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E4" w:rsidRPr="003F6EE4" w:rsidRDefault="003F6EE4" w:rsidP="003F6EE4">
      <w:pPr>
        <w:rPr>
          <w:rFonts w:ascii="Times New Roman" w:hAnsi="Times New Roman" w:cs="Times New Roman"/>
          <w:b/>
          <w:sz w:val="23"/>
          <w:szCs w:val="23"/>
        </w:rPr>
      </w:pPr>
      <w:r w:rsidRPr="003F6EE4">
        <w:rPr>
          <w:rFonts w:ascii="Times New Roman" w:hAnsi="Times New Roman" w:cs="Times New Roman"/>
          <w:b/>
          <w:sz w:val="23"/>
          <w:szCs w:val="23"/>
        </w:rPr>
        <w:t xml:space="preserve">16. </w:t>
      </w:r>
      <w:bookmarkStart w:id="0" w:name="_GoBack"/>
      <w:r w:rsidRPr="003F6EE4">
        <w:rPr>
          <w:rFonts w:ascii="Times New Roman" w:hAnsi="Times New Roman" w:cs="Times New Roman"/>
          <w:b/>
          <w:sz w:val="23"/>
          <w:szCs w:val="23"/>
        </w:rPr>
        <w:t>Основаниями для проведения заседания комиссии являются</w:t>
      </w:r>
      <w:bookmarkEnd w:id="0"/>
      <w:r w:rsidRPr="003F6EE4">
        <w:rPr>
          <w:rFonts w:ascii="Times New Roman" w:hAnsi="Times New Roman" w:cs="Times New Roman"/>
          <w:b/>
          <w:sz w:val="23"/>
          <w:szCs w:val="23"/>
        </w:rPr>
        <w:t>:</w:t>
      </w:r>
    </w:p>
    <w:p w:rsidR="003F6EE4" w:rsidRPr="003F6EE4" w:rsidRDefault="003F6EE4" w:rsidP="003F6EE4">
      <w:pPr>
        <w:rPr>
          <w:rFonts w:ascii="Times New Roman" w:hAnsi="Times New Roman" w:cs="Times New Roman"/>
          <w:sz w:val="23"/>
          <w:szCs w:val="23"/>
        </w:rPr>
      </w:pPr>
      <w:r w:rsidRPr="003F6EE4">
        <w:rPr>
          <w:rFonts w:ascii="Times New Roman" w:hAnsi="Times New Roman" w:cs="Times New Roman"/>
          <w:sz w:val="23"/>
          <w:szCs w:val="23"/>
        </w:rPr>
        <w:t>а) представление руководителем государственного органа в соответствии с пунктом 28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года N 1, материалов проверки, свидетельствующих:</w:t>
      </w:r>
    </w:p>
    <w:p w:rsidR="003F6EE4" w:rsidRPr="003F6EE4" w:rsidRDefault="003F6EE4" w:rsidP="003F6EE4">
      <w:pPr>
        <w:rPr>
          <w:rFonts w:ascii="Times New Roman" w:hAnsi="Times New Roman" w:cs="Times New Roman"/>
          <w:sz w:val="23"/>
          <w:szCs w:val="23"/>
        </w:rPr>
      </w:pPr>
      <w:r w:rsidRPr="003F6EE4">
        <w:rPr>
          <w:rFonts w:ascii="Times New Roman" w:hAnsi="Times New Roman" w:cs="Times New Roman"/>
          <w:sz w:val="23"/>
          <w:szCs w:val="23"/>
        </w:rPr>
        <w:t>о представлении гражданским служащим недостоверных или неполных сведений, предусмотренных подпунктом "а" пункта 1 названного Положения;</w:t>
      </w:r>
    </w:p>
    <w:p w:rsidR="003F6EE4" w:rsidRPr="003F6EE4" w:rsidRDefault="003F6EE4" w:rsidP="003F6EE4">
      <w:pPr>
        <w:rPr>
          <w:rFonts w:ascii="Times New Roman" w:hAnsi="Times New Roman" w:cs="Times New Roman"/>
          <w:sz w:val="23"/>
          <w:szCs w:val="23"/>
        </w:rPr>
      </w:pPr>
      <w:r w:rsidRPr="003F6EE4">
        <w:rPr>
          <w:rFonts w:ascii="Times New Roman" w:hAnsi="Times New Roman" w:cs="Times New Roman"/>
          <w:sz w:val="23"/>
          <w:szCs w:val="23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3F6EE4" w:rsidRPr="003F6EE4" w:rsidRDefault="003F6EE4" w:rsidP="003F6EE4">
      <w:pPr>
        <w:rPr>
          <w:rFonts w:ascii="Times New Roman" w:hAnsi="Times New Roman" w:cs="Times New Roman"/>
          <w:b/>
          <w:sz w:val="23"/>
          <w:szCs w:val="23"/>
        </w:rPr>
      </w:pPr>
      <w:r w:rsidRPr="003F6EE4">
        <w:rPr>
          <w:rFonts w:ascii="Times New Roman" w:hAnsi="Times New Roman" w:cs="Times New Roman"/>
          <w:b/>
          <w:sz w:val="23"/>
          <w:szCs w:val="23"/>
        </w:rP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3F6EE4" w:rsidRPr="003F6EE4" w:rsidRDefault="003F6EE4" w:rsidP="003F6EE4">
      <w:pPr>
        <w:rPr>
          <w:rFonts w:ascii="Times New Roman" w:hAnsi="Times New Roman" w:cs="Times New Roman"/>
          <w:sz w:val="23"/>
          <w:szCs w:val="23"/>
        </w:rPr>
      </w:pPr>
      <w:r w:rsidRPr="003F6EE4">
        <w:rPr>
          <w:rFonts w:ascii="Times New Roman" w:hAnsi="Times New Roman" w:cs="Times New Roman"/>
          <w:sz w:val="23"/>
          <w:szCs w:val="23"/>
        </w:rPr>
        <w:t>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3F6EE4" w:rsidRPr="003F6EE4" w:rsidRDefault="003F6EE4" w:rsidP="003F6EE4">
      <w:pPr>
        <w:rPr>
          <w:rFonts w:ascii="Times New Roman" w:hAnsi="Times New Roman" w:cs="Times New Roman"/>
          <w:b/>
          <w:sz w:val="23"/>
          <w:szCs w:val="23"/>
        </w:rPr>
      </w:pPr>
      <w:r w:rsidRPr="003F6EE4">
        <w:rPr>
          <w:rFonts w:ascii="Times New Roman" w:hAnsi="Times New Roman" w:cs="Times New Roman"/>
          <w:b/>
          <w:sz w:val="23"/>
          <w:szCs w:val="23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6EE4" w:rsidRPr="003F6EE4" w:rsidRDefault="003F6EE4" w:rsidP="003F6EE4">
      <w:pPr>
        <w:rPr>
          <w:rFonts w:ascii="Times New Roman" w:hAnsi="Times New Roman" w:cs="Times New Roman"/>
          <w:sz w:val="23"/>
          <w:szCs w:val="23"/>
        </w:rPr>
      </w:pPr>
      <w:r w:rsidRPr="003F6EE4">
        <w:rPr>
          <w:rFonts w:ascii="Times New Roman" w:hAnsi="Times New Roman" w:cs="Times New Roman"/>
          <w:sz w:val="23"/>
          <w:szCs w:val="23"/>
        </w:rPr>
        <w:t xml:space="preserve">заявление гражданского служащего о невозможности выполнить требования Федерального закона от 7 мая 2013 года N 79-ФЗ </w:t>
      </w:r>
      <w:r w:rsidRPr="003F6EE4">
        <w:rPr>
          <w:rFonts w:ascii="Times New Roman" w:hAnsi="Times New Roman" w:cs="Times New Roman"/>
          <w:b/>
          <w:sz w:val="23"/>
          <w:szCs w:val="23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3F6EE4">
        <w:rPr>
          <w:rFonts w:ascii="Times New Roman" w:hAnsi="Times New Roman" w:cs="Times New Roman"/>
          <w:sz w:val="23"/>
          <w:szCs w:val="23"/>
        </w:rPr>
        <w:t xml:space="preserve">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6EE4" w:rsidRPr="003F6EE4" w:rsidRDefault="003F6EE4" w:rsidP="003F6EE4">
      <w:pPr>
        <w:rPr>
          <w:rFonts w:ascii="Times New Roman" w:hAnsi="Times New Roman" w:cs="Times New Roman"/>
          <w:sz w:val="23"/>
          <w:szCs w:val="23"/>
        </w:rPr>
      </w:pPr>
      <w:r w:rsidRPr="003F6EE4">
        <w:rPr>
          <w:rFonts w:ascii="Times New Roman" w:hAnsi="Times New Roman" w:cs="Times New Roman"/>
          <w:sz w:val="23"/>
          <w:szCs w:val="23"/>
        </w:rPr>
        <w:t>(абзац введен Указом Главы Республики Дагестан от 14.10.2015 N 248)</w:t>
      </w:r>
    </w:p>
    <w:p w:rsidR="003F6EE4" w:rsidRPr="003F6EE4" w:rsidRDefault="003F6EE4" w:rsidP="003F6EE4">
      <w:pPr>
        <w:rPr>
          <w:rFonts w:ascii="Times New Roman" w:hAnsi="Times New Roman" w:cs="Times New Roman"/>
          <w:sz w:val="23"/>
          <w:szCs w:val="23"/>
        </w:rPr>
      </w:pPr>
      <w:r w:rsidRPr="003F6EE4">
        <w:rPr>
          <w:rFonts w:ascii="Times New Roman" w:hAnsi="Times New Roman" w:cs="Times New Roman"/>
          <w:sz w:val="23"/>
          <w:szCs w:val="23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E3264" w:rsidRPr="003F6EE4" w:rsidRDefault="003F6EE4" w:rsidP="003F6EE4">
      <w:pPr>
        <w:rPr>
          <w:rFonts w:ascii="Times New Roman" w:hAnsi="Times New Roman" w:cs="Times New Roman"/>
          <w:sz w:val="23"/>
          <w:szCs w:val="23"/>
        </w:rPr>
      </w:pPr>
      <w:r w:rsidRPr="003F6EE4">
        <w:rPr>
          <w:rFonts w:ascii="Times New Roman" w:hAnsi="Times New Roman" w:cs="Times New Roman"/>
          <w:sz w:val="23"/>
          <w:szCs w:val="23"/>
        </w:rPr>
        <w:t>(абзац введен Указом Главы Республики Дагестан от 09.03.2016 N 58)</w:t>
      </w:r>
    </w:p>
    <w:sectPr w:rsidR="009E3264" w:rsidRPr="003F6EE4" w:rsidSect="003F6E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E4"/>
    <w:rsid w:val="003F6EE4"/>
    <w:rsid w:val="00883440"/>
    <w:rsid w:val="009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5D7F-96D6-4D74-896B-D4A3619F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2018-09-10T08:41:00Z</cp:lastPrinted>
  <dcterms:created xsi:type="dcterms:W3CDTF">2018-09-10T08:33:00Z</dcterms:created>
  <dcterms:modified xsi:type="dcterms:W3CDTF">2018-09-10T09:03:00Z</dcterms:modified>
</cp:coreProperties>
</file>