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КОНТРОЛЬНО-СЧЕТНАЯ ПАЛАТА</w: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 xml:space="preserve">МР «ГУМБЕТОВСКИЙ РАЙОН» </w:t>
      </w:r>
    </w:p>
    <w:p w:rsidR="00E96111" w:rsidRPr="00116DDA" w:rsidRDefault="005C0AB7" w:rsidP="000F083C">
      <w:pPr>
        <w:pStyle w:val="2"/>
        <w:contextualSpacing/>
        <w:rPr>
          <w:sz w:val="28"/>
          <w:szCs w:val="28"/>
        </w:rPr>
      </w:pPr>
      <w:r w:rsidRPr="00116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E0A1" wp14:editId="401D4BCB">
                <wp:simplePos x="0" y="0"/>
                <wp:positionH relativeFrom="column">
                  <wp:posOffset>144780</wp:posOffset>
                </wp:positionH>
                <wp:positionV relativeFrom="paragraph">
                  <wp:posOffset>19685</wp:posOffset>
                </wp:positionV>
                <wp:extent cx="6248400" cy="0"/>
                <wp:effectExtent l="30480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.55pt" to="50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V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8nme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E96111" w:rsidRPr="00116DDA" w:rsidRDefault="00E96111" w:rsidP="000F083C">
      <w:pPr>
        <w:pStyle w:val="2"/>
        <w:contextualSpacing/>
        <w:rPr>
          <w:sz w:val="28"/>
          <w:szCs w:val="28"/>
        </w:rPr>
      </w:pPr>
      <w:r w:rsidRPr="00116DDA">
        <w:rPr>
          <w:sz w:val="28"/>
          <w:szCs w:val="28"/>
        </w:rPr>
        <w:t>АКТ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  <w:r w:rsidRPr="00116DDA">
        <w:rPr>
          <w:b/>
          <w:szCs w:val="28"/>
        </w:rPr>
        <w:t xml:space="preserve">  проверки соблюдения законодательства при формировании и исполнении  бюджета  сельского поселения  «</w:t>
      </w:r>
      <w:r w:rsidR="00B8163F">
        <w:rPr>
          <w:b/>
          <w:szCs w:val="28"/>
        </w:rPr>
        <w:t>село Тлярата</w:t>
      </w:r>
      <w:r w:rsidRPr="00116DDA">
        <w:rPr>
          <w:b/>
          <w:szCs w:val="28"/>
        </w:rPr>
        <w:t>»,  целевого и эффективного использования бюджетных средств в 201</w:t>
      </w:r>
      <w:r w:rsidR="00B8163F">
        <w:rPr>
          <w:b/>
          <w:szCs w:val="28"/>
        </w:rPr>
        <w:t>7</w:t>
      </w:r>
      <w:r w:rsidRPr="00116DDA">
        <w:rPr>
          <w:b/>
          <w:szCs w:val="28"/>
        </w:rPr>
        <w:t xml:space="preserve"> году. </w:t>
      </w:r>
    </w:p>
    <w:p w:rsidR="00E96111" w:rsidRPr="00116DDA" w:rsidRDefault="00E96111" w:rsidP="000F083C">
      <w:pPr>
        <w:pStyle w:val="21"/>
        <w:spacing w:line="240" w:lineRule="auto"/>
        <w:contextualSpacing/>
        <w:jc w:val="center"/>
        <w:rPr>
          <w:b/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rPr>
          <w:b/>
          <w:szCs w:val="28"/>
        </w:rPr>
      </w:pPr>
      <w:r w:rsidRPr="00116DDA">
        <w:rPr>
          <w:b/>
          <w:szCs w:val="28"/>
        </w:rPr>
        <w:t xml:space="preserve">          </w:t>
      </w:r>
      <w:r w:rsidR="005C0AB7" w:rsidRPr="00116DDA">
        <w:rPr>
          <w:b/>
          <w:szCs w:val="28"/>
        </w:rPr>
        <w:t>«</w:t>
      </w:r>
      <w:r w:rsidR="009B3AE5" w:rsidRPr="00116DDA">
        <w:rPr>
          <w:b/>
          <w:szCs w:val="28"/>
        </w:rPr>
        <w:t>15</w:t>
      </w:r>
      <w:r w:rsidR="005C0AB7" w:rsidRPr="00116DDA">
        <w:rPr>
          <w:b/>
          <w:szCs w:val="28"/>
        </w:rPr>
        <w:t>»</w:t>
      </w:r>
      <w:r w:rsidRPr="00116DDA">
        <w:rPr>
          <w:b/>
          <w:szCs w:val="28"/>
        </w:rPr>
        <w:t xml:space="preserve"> </w:t>
      </w:r>
      <w:r w:rsidR="009B3AE5" w:rsidRPr="00116DDA">
        <w:rPr>
          <w:b/>
          <w:szCs w:val="28"/>
        </w:rPr>
        <w:t>ноября</w:t>
      </w:r>
      <w:r w:rsidRPr="00116DDA">
        <w:rPr>
          <w:b/>
          <w:szCs w:val="28"/>
        </w:rPr>
        <w:t xml:space="preserve">  201</w:t>
      </w:r>
      <w:r w:rsidR="00B8163F">
        <w:rPr>
          <w:b/>
          <w:szCs w:val="28"/>
        </w:rPr>
        <w:t>8</w:t>
      </w:r>
      <w:r w:rsidRPr="00116DDA">
        <w:rPr>
          <w:b/>
          <w:szCs w:val="28"/>
        </w:rPr>
        <w:t xml:space="preserve"> год</w:t>
      </w:r>
      <w:r w:rsidR="00B8163F">
        <w:rPr>
          <w:b/>
          <w:szCs w:val="28"/>
        </w:rPr>
        <w:t>а</w:t>
      </w:r>
      <w:r w:rsidRPr="00116DDA">
        <w:rPr>
          <w:b/>
          <w:szCs w:val="28"/>
        </w:rPr>
        <w:t xml:space="preserve">                                                          </w:t>
      </w:r>
      <w:proofErr w:type="spellStart"/>
      <w:r w:rsidRPr="00116DDA">
        <w:rPr>
          <w:b/>
          <w:szCs w:val="28"/>
        </w:rPr>
        <w:t>с</w:t>
      </w:r>
      <w:proofErr w:type="gramStart"/>
      <w:r w:rsidRPr="00116DDA">
        <w:rPr>
          <w:b/>
          <w:szCs w:val="28"/>
        </w:rPr>
        <w:t>.М</w:t>
      </w:r>
      <w:proofErr w:type="gramEnd"/>
      <w:r w:rsidRPr="00116DDA">
        <w:rPr>
          <w:b/>
          <w:szCs w:val="28"/>
        </w:rPr>
        <w:t>ехельта</w:t>
      </w:r>
      <w:proofErr w:type="spellEnd"/>
    </w:p>
    <w:p w:rsidR="00E96111" w:rsidRPr="00116DDA" w:rsidRDefault="00E96111" w:rsidP="000F083C">
      <w:pPr>
        <w:pStyle w:val="21"/>
        <w:spacing w:line="240" w:lineRule="auto"/>
        <w:contextualSpacing/>
        <w:rPr>
          <w:szCs w:val="28"/>
        </w:rPr>
      </w:pPr>
    </w:p>
    <w:p w:rsidR="00E96111" w:rsidRPr="00116DDA" w:rsidRDefault="00E96111" w:rsidP="000F083C">
      <w:pPr>
        <w:pStyle w:val="21"/>
        <w:spacing w:line="240" w:lineRule="auto"/>
        <w:contextualSpacing/>
        <w:jc w:val="both"/>
        <w:rPr>
          <w:szCs w:val="28"/>
        </w:rPr>
      </w:pPr>
      <w:r w:rsidRPr="00116DDA">
        <w:rPr>
          <w:szCs w:val="28"/>
        </w:rPr>
        <w:tab/>
      </w:r>
      <w:r w:rsidR="005C0AB7" w:rsidRPr="00116DDA">
        <w:rPr>
          <w:szCs w:val="28"/>
        </w:rPr>
        <w:t>П</w:t>
      </w:r>
      <w:r w:rsidRPr="00116DDA">
        <w:rPr>
          <w:szCs w:val="28"/>
        </w:rPr>
        <w:t xml:space="preserve">редседателем контрольно-счетной палаты МР «Гумбетовский район» </w:t>
      </w:r>
      <w:r w:rsidR="005C0AB7" w:rsidRPr="00116DDA">
        <w:rPr>
          <w:szCs w:val="28"/>
        </w:rPr>
        <w:t xml:space="preserve">Алиевым Шамилем </w:t>
      </w:r>
      <w:proofErr w:type="spellStart"/>
      <w:r w:rsidR="005C0AB7" w:rsidRPr="00116DDA">
        <w:rPr>
          <w:szCs w:val="28"/>
        </w:rPr>
        <w:t>Хадисовичем</w:t>
      </w:r>
      <w:proofErr w:type="spellEnd"/>
      <w:r w:rsidR="005C0AB7" w:rsidRPr="00116DDA">
        <w:rPr>
          <w:szCs w:val="28"/>
        </w:rPr>
        <w:t>,</w:t>
      </w:r>
      <w:r w:rsidRPr="00116DDA">
        <w:rPr>
          <w:szCs w:val="28"/>
        </w:rPr>
        <w:t xml:space="preserve">  действующим на основании постановления районного Собрания  за №</w:t>
      </w:r>
      <w:r w:rsidR="005C0AB7" w:rsidRPr="00116DDA">
        <w:rPr>
          <w:szCs w:val="28"/>
        </w:rPr>
        <w:t xml:space="preserve"> 84 </w:t>
      </w:r>
      <w:r w:rsidRPr="00116DDA">
        <w:rPr>
          <w:szCs w:val="28"/>
        </w:rPr>
        <w:t>от</w:t>
      </w:r>
      <w:r w:rsidR="005C0AB7" w:rsidRPr="00116DDA">
        <w:rPr>
          <w:szCs w:val="28"/>
        </w:rPr>
        <w:t xml:space="preserve"> 02</w:t>
      </w:r>
      <w:r w:rsidRPr="00116DDA">
        <w:rPr>
          <w:szCs w:val="28"/>
        </w:rPr>
        <w:t xml:space="preserve"> </w:t>
      </w:r>
      <w:r w:rsidR="005C0AB7" w:rsidRPr="00116DDA">
        <w:rPr>
          <w:szCs w:val="28"/>
        </w:rPr>
        <w:t xml:space="preserve">ноября </w:t>
      </w:r>
      <w:r w:rsidRPr="00116DDA">
        <w:rPr>
          <w:szCs w:val="28"/>
        </w:rPr>
        <w:t>201</w:t>
      </w:r>
      <w:r w:rsidR="005C0AB7" w:rsidRPr="00116DDA">
        <w:rPr>
          <w:szCs w:val="28"/>
        </w:rPr>
        <w:t>5</w:t>
      </w:r>
      <w:r w:rsidRPr="00116DDA">
        <w:rPr>
          <w:szCs w:val="28"/>
        </w:rPr>
        <w:t xml:space="preserve"> года</w:t>
      </w:r>
      <w:r w:rsidR="005C0AB7" w:rsidRPr="00116DDA">
        <w:rPr>
          <w:szCs w:val="28"/>
        </w:rPr>
        <w:t xml:space="preserve"> </w:t>
      </w:r>
      <w:r w:rsidRPr="00116DDA">
        <w:rPr>
          <w:szCs w:val="28"/>
        </w:rPr>
        <w:t>проведена проверка соблюдения законодательства при формировании и исполнении</w:t>
      </w:r>
      <w:r w:rsidR="00CA5813" w:rsidRPr="00116DDA">
        <w:rPr>
          <w:szCs w:val="28"/>
        </w:rPr>
        <w:t xml:space="preserve"> </w:t>
      </w:r>
      <w:r w:rsidRPr="00116DDA">
        <w:rPr>
          <w:szCs w:val="28"/>
        </w:rPr>
        <w:t>бюджета сельского поселения  «</w:t>
      </w:r>
      <w:r w:rsidR="00B8163F">
        <w:rPr>
          <w:szCs w:val="28"/>
        </w:rPr>
        <w:t>село Тлярата</w:t>
      </w:r>
      <w:r w:rsidRPr="00116DDA">
        <w:rPr>
          <w:szCs w:val="28"/>
        </w:rPr>
        <w:t>», целевого и эффективного использования бюджетных средств в 201</w:t>
      </w:r>
      <w:r w:rsidR="00B8163F">
        <w:rPr>
          <w:szCs w:val="28"/>
        </w:rPr>
        <w:t>7</w:t>
      </w:r>
      <w:r w:rsidRPr="00116DDA">
        <w:rPr>
          <w:szCs w:val="28"/>
        </w:rPr>
        <w:t xml:space="preserve"> году. 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bookmarkStart w:id="0" w:name="_GoBack"/>
      <w:bookmarkEnd w:id="0"/>
      <w:r w:rsidRPr="00116DDA">
        <w:rPr>
          <w:sz w:val="28"/>
          <w:szCs w:val="28"/>
        </w:rPr>
        <w:t xml:space="preserve">Проверка проведена </w:t>
      </w:r>
      <w:r w:rsidRPr="00116DDA">
        <w:rPr>
          <w:spacing w:val="-1"/>
          <w:sz w:val="28"/>
          <w:szCs w:val="28"/>
        </w:rPr>
        <w:t xml:space="preserve">по документам, представленным </w:t>
      </w:r>
      <w:r w:rsidRPr="00116DDA">
        <w:rPr>
          <w:sz w:val="28"/>
          <w:szCs w:val="28"/>
        </w:rPr>
        <w:t>Финансовым управлением МР «Гумбетовский район» и администрацией сельского поселения «село Тлярата».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Распорядителями кредитов и ответственными за финансово-хозяйственную деятельность в проверяемом периоде являлись: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rFonts w:eastAsiaTheme="minorHAnsi"/>
          <w:sz w:val="28"/>
          <w:szCs w:val="28"/>
          <w:lang w:eastAsia="en-US"/>
        </w:rPr>
      </w:pPr>
      <w:r w:rsidRPr="00116DDA">
        <w:rPr>
          <w:rFonts w:eastAsiaTheme="minorHAnsi"/>
          <w:sz w:val="28"/>
          <w:szCs w:val="28"/>
          <w:lang w:eastAsia="en-US"/>
        </w:rPr>
        <w:t xml:space="preserve">- с правом первой подписи на всех денежных и банковских документах, первичных бухгалтерских документах – глава администрации сельского поселения «село Тлярата» </w:t>
      </w:r>
      <w:proofErr w:type="spellStart"/>
      <w:r w:rsidRPr="00116DDA">
        <w:rPr>
          <w:rFonts w:eastAsiaTheme="minorHAnsi"/>
          <w:sz w:val="28"/>
          <w:szCs w:val="28"/>
          <w:lang w:eastAsia="en-US"/>
        </w:rPr>
        <w:t>Залумханов</w:t>
      </w:r>
      <w:proofErr w:type="spellEnd"/>
      <w:r w:rsidRPr="00116DDA">
        <w:rPr>
          <w:rFonts w:eastAsiaTheme="minorHAnsi"/>
          <w:sz w:val="28"/>
          <w:szCs w:val="28"/>
          <w:lang w:eastAsia="en-US"/>
        </w:rPr>
        <w:t xml:space="preserve"> А.М.;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rFonts w:eastAsiaTheme="minorHAnsi"/>
          <w:sz w:val="28"/>
          <w:szCs w:val="28"/>
          <w:lang w:eastAsia="en-US"/>
        </w:rPr>
      </w:pPr>
      <w:r w:rsidRPr="00116DDA">
        <w:rPr>
          <w:rFonts w:eastAsiaTheme="minorHAnsi"/>
          <w:sz w:val="28"/>
          <w:szCs w:val="28"/>
          <w:lang w:eastAsia="en-US"/>
        </w:rPr>
        <w:t>- с правом второй подписи  на всех денежных и банковских документах – главный бухгалтер Магомедова Н.С.</w:t>
      </w:r>
    </w:p>
    <w:p w:rsidR="00BC3C25" w:rsidRDefault="00BC3C25" w:rsidP="00BC3C25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BC3C25">
        <w:rPr>
          <w:sz w:val="28"/>
          <w:szCs w:val="28"/>
        </w:rPr>
        <w:t>Для осуществления операций с бюджетными средствами  администрацией сельского поселения открыт лицевой счет № 0303392227 в УФК по РД Отдел № 19.</w:t>
      </w:r>
    </w:p>
    <w:p w:rsidR="00E96111" w:rsidRPr="00BC3C25" w:rsidRDefault="00E96111" w:rsidP="00BC3C25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BC3C25">
        <w:rPr>
          <w:sz w:val="28"/>
          <w:szCs w:val="28"/>
        </w:rPr>
        <w:t>Проверка проведена на основании утвержденной бюджетной росписи на соответствующий год,  представленных смет расходов на содержание учреждений и организаций сельской администрации, банковских, казначейских</w:t>
      </w:r>
      <w:r w:rsidR="00DB07A1" w:rsidRPr="00BC3C25">
        <w:rPr>
          <w:sz w:val="28"/>
          <w:szCs w:val="28"/>
        </w:rPr>
        <w:t xml:space="preserve"> </w:t>
      </w:r>
      <w:r w:rsidRPr="00BC3C25">
        <w:rPr>
          <w:sz w:val="28"/>
          <w:szCs w:val="28"/>
        </w:rPr>
        <w:t>и кассовых документов, авансовых и материальных отчетов материально ответственных лиц.</w:t>
      </w:r>
    </w:p>
    <w:p w:rsidR="00E96111" w:rsidRPr="00116DDA" w:rsidRDefault="00E96111" w:rsidP="000F083C">
      <w:pPr>
        <w:pStyle w:val="21"/>
        <w:spacing w:line="240" w:lineRule="auto"/>
        <w:ind w:firstLine="720"/>
        <w:contextualSpacing/>
        <w:jc w:val="both"/>
        <w:rPr>
          <w:szCs w:val="28"/>
        </w:rPr>
      </w:pPr>
      <w:r w:rsidRPr="00116DDA">
        <w:rPr>
          <w:b/>
          <w:szCs w:val="28"/>
          <w:u w:val="single"/>
        </w:rPr>
        <w:t>Основание для проверки:</w:t>
      </w:r>
      <w:r w:rsidRPr="00116DDA">
        <w:rPr>
          <w:szCs w:val="28"/>
        </w:rPr>
        <w:t xml:space="preserve">  </w:t>
      </w:r>
      <w:r w:rsidR="003D5A0F" w:rsidRPr="00116DDA">
        <w:rPr>
          <w:szCs w:val="28"/>
        </w:rPr>
        <w:t>Соглашение о передаче полномочий по осуществлению внешнего муниципального финансового контроля от 09.01.2012г. №</w:t>
      </w:r>
      <w:r w:rsidR="00BC3C25">
        <w:rPr>
          <w:szCs w:val="28"/>
        </w:rPr>
        <w:t>7</w:t>
      </w:r>
      <w:r w:rsidR="003D5A0F" w:rsidRPr="00116DDA">
        <w:rPr>
          <w:szCs w:val="28"/>
        </w:rPr>
        <w:t>, План работы Контрольно-счетной палаты МР «Гумбетовский район» на 201</w:t>
      </w:r>
      <w:r w:rsidR="00BC3C25">
        <w:rPr>
          <w:szCs w:val="28"/>
        </w:rPr>
        <w:t>8</w:t>
      </w:r>
      <w:r w:rsidR="003D5A0F" w:rsidRPr="00116DDA">
        <w:rPr>
          <w:szCs w:val="28"/>
        </w:rPr>
        <w:t xml:space="preserve"> год, П</w:t>
      </w:r>
      <w:r w:rsidRPr="00116DDA">
        <w:rPr>
          <w:szCs w:val="28"/>
        </w:rPr>
        <w:t>оложение о КСП М</w:t>
      </w:r>
      <w:r w:rsidR="003D5A0F" w:rsidRPr="00116DDA">
        <w:rPr>
          <w:szCs w:val="28"/>
        </w:rPr>
        <w:t>Р</w:t>
      </w:r>
      <w:r w:rsidRPr="00116DDA">
        <w:rPr>
          <w:szCs w:val="28"/>
        </w:rPr>
        <w:t xml:space="preserve"> «Гумбетовский район».</w:t>
      </w:r>
    </w:p>
    <w:p w:rsidR="00E96111" w:rsidRPr="00116DDA" w:rsidRDefault="00E96111" w:rsidP="000F083C">
      <w:pPr>
        <w:pStyle w:val="21"/>
        <w:spacing w:line="240" w:lineRule="auto"/>
        <w:contextualSpacing/>
        <w:jc w:val="both"/>
        <w:rPr>
          <w:szCs w:val="28"/>
        </w:rPr>
      </w:pPr>
      <w:r w:rsidRPr="00116DDA">
        <w:rPr>
          <w:szCs w:val="28"/>
        </w:rPr>
        <w:tab/>
      </w:r>
      <w:r w:rsidRPr="00116DDA">
        <w:rPr>
          <w:b/>
          <w:szCs w:val="28"/>
          <w:u w:val="single"/>
        </w:rPr>
        <w:t>Цель проверки:</w:t>
      </w:r>
      <w:r w:rsidRPr="00116DDA">
        <w:rPr>
          <w:szCs w:val="28"/>
        </w:rPr>
        <w:t xml:space="preserve"> соблюдение законодательства при формировании и исполнении местного</w:t>
      </w:r>
      <w:r w:rsidR="00DB07A1" w:rsidRPr="00116DDA">
        <w:rPr>
          <w:szCs w:val="28"/>
        </w:rPr>
        <w:t xml:space="preserve"> </w:t>
      </w:r>
      <w:r w:rsidRPr="00116DDA">
        <w:rPr>
          <w:szCs w:val="28"/>
        </w:rPr>
        <w:t>бюджета</w:t>
      </w:r>
      <w:r w:rsidR="00DB07A1" w:rsidRPr="00116DDA">
        <w:rPr>
          <w:szCs w:val="28"/>
        </w:rPr>
        <w:t xml:space="preserve"> </w:t>
      </w:r>
      <w:r w:rsidRPr="00116DDA">
        <w:rPr>
          <w:szCs w:val="28"/>
        </w:rPr>
        <w:t>сельского</w:t>
      </w:r>
      <w:r w:rsidR="00DB07A1" w:rsidRPr="00116DDA">
        <w:rPr>
          <w:szCs w:val="28"/>
        </w:rPr>
        <w:t xml:space="preserve"> </w:t>
      </w:r>
      <w:r w:rsidRPr="00116DDA">
        <w:rPr>
          <w:szCs w:val="28"/>
        </w:rPr>
        <w:t>поселения «</w:t>
      </w:r>
      <w:r w:rsidR="00B8163F">
        <w:rPr>
          <w:szCs w:val="28"/>
        </w:rPr>
        <w:t>село Тлярата</w:t>
      </w:r>
      <w:r w:rsidRPr="00116DDA">
        <w:rPr>
          <w:szCs w:val="28"/>
        </w:rPr>
        <w:t>»,</w:t>
      </w:r>
      <w:r w:rsidR="00DB07A1" w:rsidRPr="00116DDA">
        <w:rPr>
          <w:szCs w:val="28"/>
        </w:rPr>
        <w:t xml:space="preserve"> </w:t>
      </w:r>
      <w:r w:rsidRPr="00116DDA">
        <w:rPr>
          <w:szCs w:val="28"/>
        </w:rPr>
        <w:t>целевого и эффективного использования бюджетных и внебюджетных средств</w:t>
      </w:r>
      <w:r w:rsidR="009B3AE5" w:rsidRPr="00116DDA">
        <w:rPr>
          <w:szCs w:val="28"/>
        </w:rPr>
        <w:t xml:space="preserve"> в 201</w:t>
      </w:r>
      <w:r w:rsidR="00BC3C25">
        <w:rPr>
          <w:szCs w:val="28"/>
        </w:rPr>
        <w:t>7</w:t>
      </w:r>
      <w:r w:rsidR="009B3AE5" w:rsidRPr="00116DDA">
        <w:rPr>
          <w:szCs w:val="28"/>
        </w:rPr>
        <w:t>г</w:t>
      </w:r>
      <w:r w:rsidRPr="00116DDA">
        <w:rPr>
          <w:szCs w:val="28"/>
        </w:rPr>
        <w:t>.</w:t>
      </w:r>
    </w:p>
    <w:p w:rsidR="00BC3C25" w:rsidRDefault="00E96111" w:rsidP="00BC3C25">
      <w:pPr>
        <w:pStyle w:val="21"/>
        <w:spacing w:line="240" w:lineRule="auto"/>
        <w:ind w:firstLine="720"/>
        <w:contextualSpacing/>
        <w:jc w:val="both"/>
        <w:rPr>
          <w:szCs w:val="28"/>
        </w:rPr>
      </w:pPr>
      <w:r w:rsidRPr="00116DDA">
        <w:rPr>
          <w:b/>
          <w:szCs w:val="28"/>
          <w:u w:val="single"/>
        </w:rPr>
        <w:t>Предмет контрольного мероприятия:</w:t>
      </w:r>
      <w:r w:rsidRPr="00116DDA">
        <w:rPr>
          <w:szCs w:val="28"/>
        </w:rPr>
        <w:t xml:space="preserve">  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Соблюдение бюджетного законодательства при организации бюджетного процесса</w:t>
      </w:r>
      <w:r w:rsidR="006F77A1" w:rsidRPr="00116DDA">
        <w:rPr>
          <w:szCs w:val="28"/>
        </w:rPr>
        <w:t>;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lastRenderedPageBreak/>
        <w:t>Формирование и исполнение доходной части</w:t>
      </w:r>
      <w:r>
        <w:rPr>
          <w:szCs w:val="28"/>
        </w:rPr>
        <w:t>;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Исполнение</w:t>
      </w:r>
      <w:r>
        <w:rPr>
          <w:szCs w:val="28"/>
        </w:rPr>
        <w:t xml:space="preserve"> </w:t>
      </w:r>
      <w:proofErr w:type="gramStart"/>
      <w:r w:rsidRPr="00BC3C25">
        <w:rPr>
          <w:szCs w:val="28"/>
        </w:rPr>
        <w:t>полномочий</w:t>
      </w:r>
      <w:r>
        <w:rPr>
          <w:szCs w:val="28"/>
        </w:rPr>
        <w:t xml:space="preserve"> </w:t>
      </w:r>
      <w:r w:rsidRPr="00BC3C25">
        <w:rPr>
          <w:szCs w:val="28"/>
        </w:rPr>
        <w:t>администратора</w:t>
      </w:r>
      <w:r>
        <w:rPr>
          <w:szCs w:val="28"/>
        </w:rPr>
        <w:t xml:space="preserve"> </w:t>
      </w:r>
      <w:r w:rsidRPr="00BC3C25">
        <w:rPr>
          <w:szCs w:val="28"/>
        </w:rPr>
        <w:t>доходов</w:t>
      </w:r>
      <w:r>
        <w:rPr>
          <w:szCs w:val="28"/>
        </w:rPr>
        <w:t xml:space="preserve"> бюджета </w:t>
      </w:r>
      <w:r w:rsidRPr="00BC3C25">
        <w:rPr>
          <w:szCs w:val="28"/>
        </w:rPr>
        <w:t>поселения</w:t>
      </w:r>
      <w:proofErr w:type="gramEnd"/>
      <w:r>
        <w:rPr>
          <w:szCs w:val="28"/>
        </w:rPr>
        <w:t>;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Исполнение расходной части бюджета поселения</w:t>
      </w:r>
      <w:r>
        <w:rPr>
          <w:szCs w:val="28"/>
        </w:rPr>
        <w:t>;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Использование средств, выделенных на оплату труда</w:t>
      </w:r>
      <w:r>
        <w:rPr>
          <w:szCs w:val="28"/>
        </w:rPr>
        <w:t>;</w:t>
      </w:r>
    </w:p>
    <w:p w:rsidR="00BC3C25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Исполнение государственных полномочий по первичному воинскому учету</w:t>
      </w:r>
      <w:r>
        <w:rPr>
          <w:szCs w:val="28"/>
        </w:rPr>
        <w:t>;</w:t>
      </w:r>
    </w:p>
    <w:p w:rsidR="00E96111" w:rsidRDefault="00BC3C25" w:rsidP="00BC3C25">
      <w:pPr>
        <w:pStyle w:val="21"/>
        <w:numPr>
          <w:ilvl w:val="0"/>
          <w:numId w:val="33"/>
        </w:numPr>
        <w:spacing w:line="240" w:lineRule="auto"/>
        <w:ind w:left="0" w:firstLine="720"/>
        <w:contextualSpacing/>
        <w:jc w:val="both"/>
        <w:rPr>
          <w:szCs w:val="28"/>
        </w:rPr>
      </w:pPr>
      <w:r w:rsidRPr="00BC3C25">
        <w:rPr>
          <w:szCs w:val="28"/>
        </w:rPr>
        <w:t>Состояние дебиторской и кредиторской задолженности</w:t>
      </w:r>
      <w:r>
        <w:rPr>
          <w:szCs w:val="28"/>
        </w:rPr>
        <w:t>.</w:t>
      </w:r>
    </w:p>
    <w:p w:rsidR="00BC3C25" w:rsidRPr="00BC3C25" w:rsidRDefault="00BC3C25" w:rsidP="00BC3C25">
      <w:pPr>
        <w:pStyle w:val="21"/>
        <w:spacing w:line="240" w:lineRule="auto"/>
        <w:ind w:left="720"/>
        <w:contextualSpacing/>
        <w:jc w:val="both"/>
        <w:rPr>
          <w:szCs w:val="28"/>
        </w:rPr>
      </w:pPr>
    </w:p>
    <w:p w:rsidR="00E96111" w:rsidRPr="00116DDA" w:rsidRDefault="00E96111" w:rsidP="000F083C">
      <w:pPr>
        <w:pStyle w:val="21"/>
        <w:spacing w:line="240" w:lineRule="auto"/>
        <w:ind w:firstLine="720"/>
        <w:contextualSpacing/>
        <w:jc w:val="both"/>
        <w:rPr>
          <w:szCs w:val="28"/>
        </w:rPr>
      </w:pPr>
      <w:r w:rsidRPr="00116DDA">
        <w:rPr>
          <w:b/>
          <w:szCs w:val="28"/>
          <w:u w:val="single"/>
        </w:rPr>
        <w:t>Объекты проверки:</w:t>
      </w:r>
      <w:r w:rsidRPr="00116DDA">
        <w:rPr>
          <w:szCs w:val="28"/>
        </w:rPr>
        <w:t xml:space="preserve"> администрация  сельского поселения «</w:t>
      </w:r>
      <w:r w:rsidR="00B8163F">
        <w:rPr>
          <w:szCs w:val="28"/>
        </w:rPr>
        <w:t>село Тлярата</w:t>
      </w:r>
      <w:r w:rsidR="009B3AE5" w:rsidRPr="00116DDA">
        <w:rPr>
          <w:szCs w:val="28"/>
        </w:rPr>
        <w:t>»</w:t>
      </w:r>
      <w:r w:rsidRPr="00116DDA">
        <w:rPr>
          <w:szCs w:val="28"/>
        </w:rPr>
        <w:t>,  бюджетополучатели.</w:t>
      </w:r>
    </w:p>
    <w:p w:rsidR="00DB191A" w:rsidRPr="00116DDA" w:rsidRDefault="00E96111" w:rsidP="000F083C">
      <w:pPr>
        <w:pStyle w:val="21"/>
        <w:spacing w:line="240" w:lineRule="auto"/>
        <w:ind w:firstLine="720"/>
        <w:contextualSpacing/>
        <w:jc w:val="both"/>
        <w:rPr>
          <w:szCs w:val="28"/>
        </w:rPr>
      </w:pPr>
      <w:r w:rsidRPr="00116DDA">
        <w:rPr>
          <w:b/>
          <w:szCs w:val="28"/>
          <w:u w:val="single"/>
        </w:rPr>
        <w:t>Проверяемый период:</w:t>
      </w:r>
      <w:r w:rsidR="00F10234" w:rsidRPr="00116DDA">
        <w:rPr>
          <w:szCs w:val="28"/>
        </w:rPr>
        <w:t xml:space="preserve"> </w:t>
      </w:r>
      <w:r w:rsidR="009B3AE5" w:rsidRPr="00116DDA">
        <w:rPr>
          <w:szCs w:val="28"/>
        </w:rPr>
        <w:t>201</w:t>
      </w:r>
      <w:r w:rsidR="00BC3C25">
        <w:rPr>
          <w:szCs w:val="28"/>
        </w:rPr>
        <w:t>7</w:t>
      </w:r>
      <w:r w:rsidRPr="00116DDA">
        <w:rPr>
          <w:szCs w:val="28"/>
        </w:rPr>
        <w:t xml:space="preserve"> год.</w:t>
      </w:r>
    </w:p>
    <w:p w:rsidR="000F083C" w:rsidRPr="00116DDA" w:rsidRDefault="000F083C" w:rsidP="000F083C">
      <w:pPr>
        <w:pStyle w:val="21"/>
        <w:spacing w:line="240" w:lineRule="auto"/>
        <w:ind w:firstLine="709"/>
        <w:contextualSpacing/>
        <w:jc w:val="right"/>
        <w:rPr>
          <w:b/>
          <w:szCs w:val="28"/>
        </w:rPr>
      </w:pPr>
    </w:p>
    <w:p w:rsidR="00DB191A" w:rsidRPr="00116DDA" w:rsidRDefault="00E96111" w:rsidP="000F083C">
      <w:pPr>
        <w:pStyle w:val="21"/>
        <w:spacing w:line="240" w:lineRule="auto"/>
        <w:ind w:firstLine="709"/>
        <w:contextualSpacing/>
        <w:jc w:val="right"/>
        <w:rPr>
          <w:b/>
          <w:szCs w:val="28"/>
        </w:rPr>
      </w:pPr>
      <w:r w:rsidRPr="00116DDA">
        <w:rPr>
          <w:b/>
          <w:szCs w:val="28"/>
        </w:rPr>
        <w:t xml:space="preserve">Проверка начата: </w:t>
      </w:r>
      <w:r w:rsidR="009B3AE5" w:rsidRPr="00116DDA">
        <w:rPr>
          <w:b/>
          <w:szCs w:val="28"/>
        </w:rPr>
        <w:t>01</w:t>
      </w:r>
      <w:r w:rsidR="005828F1" w:rsidRPr="00116DDA">
        <w:rPr>
          <w:b/>
          <w:szCs w:val="28"/>
        </w:rPr>
        <w:t xml:space="preserve"> </w:t>
      </w:r>
      <w:r w:rsidR="009B3AE5" w:rsidRPr="00116DDA">
        <w:rPr>
          <w:b/>
          <w:szCs w:val="28"/>
        </w:rPr>
        <w:t xml:space="preserve">ноября </w:t>
      </w:r>
      <w:r w:rsidRPr="00116DDA">
        <w:rPr>
          <w:b/>
          <w:szCs w:val="28"/>
        </w:rPr>
        <w:t>201</w:t>
      </w:r>
      <w:r w:rsidR="00BC3C25">
        <w:rPr>
          <w:b/>
          <w:szCs w:val="28"/>
        </w:rPr>
        <w:t>8</w:t>
      </w:r>
      <w:r w:rsidR="005828F1" w:rsidRPr="00116DDA">
        <w:rPr>
          <w:b/>
          <w:szCs w:val="28"/>
        </w:rPr>
        <w:t xml:space="preserve"> </w:t>
      </w:r>
      <w:r w:rsidRPr="00116DDA">
        <w:rPr>
          <w:b/>
          <w:szCs w:val="28"/>
        </w:rPr>
        <w:t>года</w:t>
      </w:r>
    </w:p>
    <w:p w:rsidR="00DB191A" w:rsidRPr="00116DDA" w:rsidRDefault="00DB191A" w:rsidP="000F083C">
      <w:pPr>
        <w:pStyle w:val="21"/>
        <w:spacing w:line="240" w:lineRule="auto"/>
        <w:ind w:firstLine="709"/>
        <w:contextualSpacing/>
        <w:jc w:val="right"/>
        <w:rPr>
          <w:b/>
          <w:szCs w:val="28"/>
        </w:rPr>
      </w:pPr>
      <w:r w:rsidRPr="00116DDA">
        <w:rPr>
          <w:b/>
          <w:szCs w:val="28"/>
        </w:rPr>
        <w:t>Проверка з</w:t>
      </w:r>
      <w:r w:rsidR="00E96111" w:rsidRPr="00116DDA">
        <w:rPr>
          <w:b/>
          <w:szCs w:val="28"/>
        </w:rPr>
        <w:t>авершена:</w:t>
      </w:r>
      <w:r w:rsidR="005828F1" w:rsidRPr="00116DDA">
        <w:rPr>
          <w:b/>
          <w:szCs w:val="28"/>
        </w:rPr>
        <w:t xml:space="preserve"> </w:t>
      </w:r>
      <w:r w:rsidR="009B3AE5" w:rsidRPr="00116DDA">
        <w:rPr>
          <w:b/>
          <w:szCs w:val="28"/>
        </w:rPr>
        <w:t>15</w:t>
      </w:r>
      <w:r w:rsidR="00E96111" w:rsidRPr="00116DDA">
        <w:rPr>
          <w:b/>
          <w:szCs w:val="28"/>
        </w:rPr>
        <w:t xml:space="preserve"> </w:t>
      </w:r>
      <w:r w:rsidR="009B3AE5" w:rsidRPr="00116DDA">
        <w:rPr>
          <w:b/>
          <w:szCs w:val="28"/>
        </w:rPr>
        <w:t xml:space="preserve">ноября </w:t>
      </w:r>
      <w:r w:rsidR="00E96111" w:rsidRPr="00116DDA">
        <w:rPr>
          <w:b/>
          <w:szCs w:val="28"/>
        </w:rPr>
        <w:t>201</w:t>
      </w:r>
      <w:r w:rsidR="00BC3C25">
        <w:rPr>
          <w:b/>
          <w:szCs w:val="28"/>
        </w:rPr>
        <w:t>8</w:t>
      </w:r>
      <w:r w:rsidR="005828F1" w:rsidRPr="00116DDA">
        <w:rPr>
          <w:b/>
          <w:szCs w:val="28"/>
        </w:rPr>
        <w:t xml:space="preserve"> </w:t>
      </w:r>
      <w:r w:rsidR="00E96111" w:rsidRPr="00116DDA">
        <w:rPr>
          <w:b/>
          <w:szCs w:val="28"/>
        </w:rPr>
        <w:t>года</w:t>
      </w:r>
    </w:p>
    <w:p w:rsidR="000F083C" w:rsidRDefault="000F083C" w:rsidP="00BC3C25">
      <w:pPr>
        <w:pStyle w:val="21"/>
        <w:spacing w:line="240" w:lineRule="auto"/>
        <w:contextualSpacing/>
        <w:rPr>
          <w:b/>
          <w:sz w:val="26"/>
          <w:szCs w:val="26"/>
        </w:rPr>
      </w:pP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Проверкой установлено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</w:p>
    <w:p w:rsidR="00116DDA" w:rsidRPr="00116DDA" w:rsidRDefault="00116DDA" w:rsidP="00116DD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240" w:lineRule="auto"/>
        <w:ind w:right="0"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Соблюдение бюджетного законодательства при организации бюджетного процесса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116DDA">
        <w:rPr>
          <w:bCs/>
          <w:color w:val="000000"/>
          <w:spacing w:val="1"/>
          <w:sz w:val="28"/>
          <w:szCs w:val="28"/>
        </w:rPr>
        <w:t>Бюджетный процесс в сельском поселении «село Тлярата»</w:t>
      </w:r>
      <w:r w:rsidRPr="00116DD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16DDA">
        <w:rPr>
          <w:bCs/>
          <w:color w:val="000000"/>
          <w:spacing w:val="1"/>
          <w:sz w:val="28"/>
          <w:szCs w:val="28"/>
        </w:rPr>
        <w:t xml:space="preserve">в проверяемом периоде осуществлялся в соответствии с Бюджетным кодексом Российской Федерации, Налоговым кодексом Российской Федерации, Федеральным законом от 6 октября 2003 г. № 131-ФЗ «Об общих принципах </w:t>
      </w:r>
      <w:r w:rsidRPr="00116DDA">
        <w:rPr>
          <w:bCs/>
          <w:spacing w:val="1"/>
          <w:sz w:val="28"/>
          <w:szCs w:val="28"/>
        </w:rPr>
        <w:t xml:space="preserve">организации местного самоуправления в Российской Федерации», </w:t>
      </w:r>
      <w:r w:rsidRPr="00116DDA">
        <w:rPr>
          <w:bCs/>
          <w:sz w:val="28"/>
          <w:szCs w:val="28"/>
        </w:rPr>
        <w:t>постановлением Собрания депутатов МР «Гумбетовский район» от 26 июня 2013 года № 10 «Об утверждении положения о бюджетном процессе в муниципальном районе</w:t>
      </w:r>
      <w:proofErr w:type="gramEnd"/>
      <w:r w:rsidRPr="00116DDA">
        <w:rPr>
          <w:bCs/>
          <w:sz w:val="28"/>
          <w:szCs w:val="28"/>
        </w:rPr>
        <w:t xml:space="preserve"> «Гумбетовский район», </w:t>
      </w:r>
      <w:r w:rsidRPr="00116DDA">
        <w:rPr>
          <w:color w:val="000000"/>
          <w:spacing w:val="6"/>
          <w:sz w:val="28"/>
          <w:szCs w:val="28"/>
        </w:rPr>
        <w:t>постановлением районного Собрания депутатов МР «Гумбетовский район» от 29.12.2016 года №129 «О районном бюджете МР «Гумбетовский район» на 2017 год и на плановый период 2018 и 2019 годов»</w:t>
      </w:r>
      <w:r w:rsidRPr="00116DDA">
        <w:rPr>
          <w:bCs/>
          <w:sz w:val="28"/>
          <w:szCs w:val="28"/>
        </w:rPr>
        <w:t xml:space="preserve">, Уставом </w:t>
      </w:r>
      <w:r w:rsidRPr="00116DDA">
        <w:rPr>
          <w:bCs/>
          <w:color w:val="000000"/>
          <w:spacing w:val="1"/>
          <w:sz w:val="28"/>
          <w:szCs w:val="28"/>
        </w:rPr>
        <w:t>сельского поселения «село Тлярата»</w:t>
      </w:r>
      <w:r w:rsidRPr="00116DDA">
        <w:rPr>
          <w:bCs/>
          <w:sz w:val="28"/>
          <w:szCs w:val="28"/>
        </w:rPr>
        <w:t xml:space="preserve"> и иными нормативными правовыми актами Республики Дагестан и представительного органа местного самоуправления, регулирующими бюджетные правоотношения.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8"/>
        <w:jc w:val="both"/>
        <w:rPr>
          <w:bCs/>
          <w:sz w:val="28"/>
          <w:szCs w:val="28"/>
        </w:rPr>
      </w:pPr>
      <w:r w:rsidRPr="00116DDA">
        <w:rPr>
          <w:bCs/>
          <w:sz w:val="28"/>
          <w:szCs w:val="28"/>
        </w:rPr>
        <w:t xml:space="preserve">Положение о бюджетном процессе в сельском поселении «село Тлярата» было утверждено решением Собрания депутатов сельского поселения от 22 сентября 2016 года № 5 «Об утверждении положения о бюджетном процессе в сельском поселении «село Тлярата».  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bCs/>
          <w:sz w:val="28"/>
          <w:szCs w:val="28"/>
        </w:rPr>
      </w:pPr>
      <w:r w:rsidRPr="00116DDA">
        <w:rPr>
          <w:bCs/>
          <w:sz w:val="28"/>
          <w:szCs w:val="28"/>
        </w:rPr>
        <w:t xml:space="preserve">Указанное Положение регулирует бюджетные правоотношения, возникающие между субъектами бюджетных правоотношений в ходе составления, рассмотрения, утверждения и исполнения бюджета сельского поселения «село Тлярата» и </w:t>
      </w:r>
      <w:proofErr w:type="gramStart"/>
      <w:r w:rsidRPr="00116DDA">
        <w:rPr>
          <w:bCs/>
          <w:sz w:val="28"/>
          <w:szCs w:val="28"/>
        </w:rPr>
        <w:t>контроля за</w:t>
      </w:r>
      <w:proofErr w:type="gramEnd"/>
      <w:r w:rsidRPr="00116DDA">
        <w:rPr>
          <w:bCs/>
          <w:sz w:val="28"/>
          <w:szCs w:val="28"/>
        </w:rPr>
        <w:t xml:space="preserve"> его исполнением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8"/>
        <w:jc w:val="both"/>
        <w:rPr>
          <w:bCs/>
          <w:sz w:val="28"/>
          <w:szCs w:val="28"/>
        </w:rPr>
      </w:pPr>
      <w:r w:rsidRPr="00116DDA">
        <w:rPr>
          <w:bCs/>
          <w:sz w:val="28"/>
          <w:szCs w:val="28"/>
        </w:rPr>
        <w:t xml:space="preserve">В соответствии с требованиями статей 169, 172, 173, Бюджетного кодекса РФ проект бюджета составляется на основе прогноза социально-экономического </w:t>
      </w:r>
      <w:r w:rsidRPr="00116DDA">
        <w:rPr>
          <w:bCs/>
          <w:sz w:val="28"/>
          <w:szCs w:val="28"/>
        </w:rPr>
        <w:lastRenderedPageBreak/>
        <w:t xml:space="preserve">развития соответствующей территории. </w:t>
      </w:r>
      <w:r w:rsidRPr="00116DDA">
        <w:rPr>
          <w:sz w:val="28"/>
          <w:szCs w:val="28"/>
        </w:rPr>
        <w:t>Прогноз социально-экономического развития городского, сельского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городского, сельского поселения и местной администрацией муниципального района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8"/>
        <w:jc w:val="both"/>
        <w:rPr>
          <w:bCs/>
          <w:sz w:val="28"/>
          <w:szCs w:val="28"/>
        </w:rPr>
      </w:pPr>
      <w:r w:rsidRPr="00116DDA">
        <w:rPr>
          <w:bCs/>
          <w:sz w:val="28"/>
          <w:szCs w:val="28"/>
        </w:rPr>
        <w:t xml:space="preserve">Вместе с тем, требования указанных статей Бюджетного кодекса РФ администрацией сельского поселения при формировании бюджета на 2017 год не соблюдены. Порядок разработки указанного документа администрацией сельского поселения не установлен, соглашение с администрацией района о разработке указанного документа не заключалось.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6DDA">
        <w:rPr>
          <w:rFonts w:eastAsiaTheme="minorHAnsi"/>
          <w:sz w:val="28"/>
          <w:szCs w:val="28"/>
          <w:lang w:eastAsia="en-US"/>
        </w:rPr>
        <w:t>Фактически при составлении проекта бюджета сельского поселения «село Тлярата» на 2017 год были приняты</w:t>
      </w:r>
      <w:r w:rsidRPr="00116DDA">
        <w:rPr>
          <w:rFonts w:eastAsiaTheme="minorHAnsi"/>
          <w:bCs/>
          <w:sz w:val="28"/>
          <w:szCs w:val="28"/>
          <w:lang w:eastAsia="en-US"/>
        </w:rPr>
        <w:t xml:space="preserve"> расчетные показатели, доведенные Финансовым управлением МР «Гумбетовский район» по налоговым и неналоговым доходам в сумме 1423,0 тыс. рублей и межбюджетным трансфертам – в сумме </w:t>
      </w:r>
      <w:r w:rsidRPr="00116DDA">
        <w:rPr>
          <w:rFonts w:eastAsiaTheme="minorHAnsi"/>
          <w:bCs/>
          <w:color w:val="000000"/>
          <w:sz w:val="28"/>
          <w:szCs w:val="28"/>
          <w:lang w:eastAsia="en-US"/>
        </w:rPr>
        <w:t>1338,0</w:t>
      </w:r>
      <w:r w:rsidRPr="00116DDA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rFonts w:eastAsiaTheme="minorHAnsi"/>
          <w:color w:val="000000"/>
          <w:spacing w:val="6"/>
          <w:sz w:val="28"/>
          <w:szCs w:val="28"/>
          <w:lang w:eastAsia="en-US"/>
        </w:rPr>
      </w:pPr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Бюджет </w:t>
      </w:r>
      <w:r w:rsidRPr="00116DDA">
        <w:rPr>
          <w:rFonts w:eastAsiaTheme="minorHAnsi"/>
          <w:sz w:val="28"/>
          <w:szCs w:val="28"/>
          <w:lang w:eastAsia="en-US"/>
        </w:rPr>
        <w:t xml:space="preserve">сельского поселения «село Тлярата» </w:t>
      </w:r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на 2017 год принят Собранием депутатов  сельского поселения и утвержден решением от 29 декабря 2016 года № 06 «О бюджете МО «село Тлярата» сельского поселения </w:t>
      </w:r>
      <w:proofErr w:type="spellStart"/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>Гумбетовского</w:t>
      </w:r>
      <w:proofErr w:type="spellEnd"/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 района Республики Дагестан на 2017 год и плановые 2018-2019гг.», что соответствует требованиям статьи 187 Бюджетного кодекса Российской Федерации.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rFonts w:eastAsiaTheme="minorHAnsi"/>
          <w:color w:val="000000"/>
          <w:spacing w:val="6"/>
          <w:sz w:val="28"/>
          <w:szCs w:val="28"/>
          <w:lang w:eastAsia="en-US"/>
        </w:rPr>
      </w:pPr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>Первоначально бюджет сельского поселения на 2017 год утвержден по доходам и расходам в сумме 1423,0 тыс. рублей. Бюджет поселения принят бездефицитным.</w:t>
      </w:r>
    </w:p>
    <w:p w:rsidR="00116DDA" w:rsidRPr="00116DDA" w:rsidRDefault="00116DDA" w:rsidP="00116DDA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right="0" w:firstLine="709"/>
        <w:jc w:val="both"/>
        <w:rPr>
          <w:color w:val="000000"/>
          <w:spacing w:val="6"/>
          <w:sz w:val="28"/>
          <w:szCs w:val="28"/>
          <w:lang w:val="x-none" w:eastAsia="x-none"/>
        </w:rPr>
      </w:pPr>
      <w:r w:rsidRPr="00116DDA">
        <w:rPr>
          <w:color w:val="000000"/>
          <w:spacing w:val="6"/>
          <w:sz w:val="28"/>
          <w:szCs w:val="28"/>
          <w:lang w:val="x-none" w:eastAsia="x-none"/>
        </w:rPr>
        <w:tab/>
        <w:t xml:space="preserve">Общий объем межбюджетных трансфертов, предоставленных бюджету поселения из бюджета района, утвержден в сумме </w:t>
      </w:r>
      <w:r w:rsidRPr="00116DDA">
        <w:rPr>
          <w:bCs/>
          <w:color w:val="000000"/>
          <w:sz w:val="28"/>
          <w:szCs w:val="28"/>
          <w:lang w:val="x-none" w:eastAsia="x-none"/>
        </w:rPr>
        <w:t>1338,0</w:t>
      </w:r>
      <w:r w:rsidRPr="00116DDA">
        <w:rPr>
          <w:color w:val="000000"/>
          <w:spacing w:val="6"/>
          <w:sz w:val="28"/>
          <w:szCs w:val="28"/>
          <w:lang w:val="x-none" w:eastAsia="x-none"/>
        </w:rPr>
        <w:t xml:space="preserve"> тыс. рублей, в том числе: дотации – 1279,0 тыс. рублей, субвенции (ВУС) – 59,0 тыс. рублей. </w:t>
      </w:r>
    </w:p>
    <w:p w:rsidR="00116DDA" w:rsidRPr="00116DDA" w:rsidRDefault="00116DDA" w:rsidP="00116DDA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right="0" w:firstLine="709"/>
        <w:jc w:val="both"/>
        <w:rPr>
          <w:color w:val="000000"/>
          <w:spacing w:val="6"/>
          <w:sz w:val="28"/>
          <w:szCs w:val="28"/>
          <w:lang w:val="x-none" w:eastAsia="x-none"/>
        </w:rPr>
      </w:pPr>
      <w:r w:rsidRPr="00116DDA">
        <w:rPr>
          <w:color w:val="000000"/>
          <w:spacing w:val="6"/>
          <w:sz w:val="28"/>
          <w:szCs w:val="28"/>
          <w:lang w:val="x-none" w:eastAsia="x-none"/>
        </w:rPr>
        <w:t>Объем межбюджетных трансфертов в общем объеме доходов бюджета поселения составил 94,0%.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rFonts w:eastAsiaTheme="minorHAnsi" w:cs="Arial"/>
          <w:color w:val="000000"/>
          <w:sz w:val="28"/>
          <w:szCs w:val="28"/>
          <w:lang w:eastAsia="en-US"/>
        </w:rPr>
      </w:pPr>
      <w:r w:rsidRPr="00116DDA">
        <w:rPr>
          <w:rFonts w:eastAsiaTheme="minorHAnsi"/>
          <w:spacing w:val="6"/>
          <w:sz w:val="28"/>
          <w:szCs w:val="28"/>
          <w:lang w:eastAsia="en-US"/>
        </w:rPr>
        <w:t xml:space="preserve">В показатели бюджета сельского поселения на 2017 год </w:t>
      </w:r>
      <w:r w:rsidRPr="00116DDA">
        <w:rPr>
          <w:rFonts w:eastAsiaTheme="minorHAnsi"/>
          <w:sz w:val="28"/>
          <w:szCs w:val="28"/>
          <w:lang w:eastAsia="en-US"/>
        </w:rPr>
        <w:t>в процессе его исполнения внесено ряд изменений и дополнений, уточняющие его основные характеристики,</w:t>
      </w:r>
      <w:r w:rsidRPr="00116DDA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 с</w:t>
      </w:r>
      <w:r w:rsidRPr="00116DDA">
        <w:rPr>
          <w:rFonts w:eastAsiaTheme="minorHAnsi" w:cs="Arial"/>
          <w:color w:val="000000"/>
          <w:spacing w:val="6"/>
          <w:sz w:val="28"/>
          <w:szCs w:val="28"/>
          <w:lang w:eastAsia="en-US"/>
        </w:rPr>
        <w:t xml:space="preserve"> учетом которых </w:t>
      </w:r>
      <w:r w:rsidRPr="00116DDA">
        <w:rPr>
          <w:rFonts w:eastAsiaTheme="minorHAnsi" w:cs="Arial"/>
          <w:sz w:val="28"/>
          <w:szCs w:val="28"/>
          <w:lang w:eastAsia="en-US"/>
        </w:rPr>
        <w:t>о</w:t>
      </w:r>
      <w:r w:rsidRPr="00116DDA">
        <w:rPr>
          <w:rFonts w:eastAsiaTheme="minorHAnsi" w:cs="Arial"/>
          <w:color w:val="000000"/>
          <w:sz w:val="28"/>
          <w:szCs w:val="28"/>
          <w:lang w:eastAsia="en-US"/>
        </w:rPr>
        <w:t>бщий объем доходов на 2017 год утвержден в сумме 1950,2 тыс. рублей и расходов – в сумме 2065,0</w:t>
      </w:r>
      <w:r w:rsidRPr="00116DDA">
        <w:rPr>
          <w:rFonts w:eastAsiaTheme="minorHAnsi" w:cs="Arial"/>
          <w:sz w:val="28"/>
          <w:szCs w:val="28"/>
          <w:lang w:eastAsia="en-US"/>
        </w:rPr>
        <w:t xml:space="preserve"> </w:t>
      </w:r>
      <w:r w:rsidRPr="00116DDA">
        <w:rPr>
          <w:rFonts w:eastAsiaTheme="minorHAnsi" w:cs="Arial"/>
          <w:color w:val="000000"/>
          <w:sz w:val="28"/>
          <w:szCs w:val="28"/>
          <w:lang w:eastAsia="en-US"/>
        </w:rPr>
        <w:t>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0"/>
        <w:jc w:val="both"/>
        <w:outlineLvl w:val="3"/>
        <w:rPr>
          <w:color w:val="000000"/>
          <w:spacing w:val="6"/>
          <w:sz w:val="28"/>
          <w:szCs w:val="28"/>
        </w:rPr>
      </w:pPr>
      <w:r w:rsidRPr="00116DDA">
        <w:rPr>
          <w:color w:val="000000"/>
          <w:spacing w:val="6"/>
          <w:sz w:val="28"/>
          <w:szCs w:val="28"/>
        </w:rPr>
        <w:t>Бюджет сельского поселения на 2017 год утвержден с дефицитом в сумме 114,8 тыс. рублей. Источниками финансирования дефицита бюджета утверждены изменение остатков средств на едином счете по учету средств местного бюджета в сумме 250,9 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t xml:space="preserve">Согласно годовому отчету об исполнении бюджета сельского поселения «село Тлярата» за 2017 год бюджет поселения по доходам исполнен в сумме  </w:t>
      </w:r>
      <w:r w:rsidRPr="00116DDA">
        <w:rPr>
          <w:color w:val="000000"/>
          <w:sz w:val="28"/>
          <w:szCs w:val="28"/>
        </w:rPr>
        <w:t>1950,2</w:t>
      </w:r>
      <w:r w:rsidRPr="00116DDA">
        <w:rPr>
          <w:sz w:val="28"/>
          <w:szCs w:val="28"/>
        </w:rPr>
        <w:t xml:space="preserve"> тыс. рублей, что составляет 100,0% от утвержденных бюджетных назначений (1950,2 тыс. рублей)  и по расходам – в сумме 2049,6 тыс. рублей, что составляет 99,3% от утвержденных бюджетных назначений (2065,0 тыс. рублей).</w:t>
      </w:r>
      <w:proofErr w:type="gramEnd"/>
    </w:p>
    <w:p w:rsidR="00116DDA" w:rsidRPr="00116DDA" w:rsidRDefault="00116DDA" w:rsidP="00116DD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color w:val="000000"/>
          <w:spacing w:val="2"/>
          <w:sz w:val="28"/>
          <w:szCs w:val="28"/>
        </w:rPr>
        <w:t xml:space="preserve">Фактически в 2017 году </w:t>
      </w:r>
      <w:r w:rsidRPr="00116DDA">
        <w:rPr>
          <w:sz w:val="28"/>
          <w:szCs w:val="28"/>
        </w:rPr>
        <w:t>бюджет сельского поселения «село Тлярата» исполнен с дефицитом в сумме 99,4 тыс. рублей.</w:t>
      </w:r>
    </w:p>
    <w:p w:rsidR="00116DDA" w:rsidRPr="00116DDA" w:rsidRDefault="00116DDA" w:rsidP="00116DDA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lastRenderedPageBreak/>
        <w:t>В соответствии с постановлением Правительства Республики Дагестан от 18 июля 2017 года № 158 сельскому поселению «село Тлярата» утвержден уточненный норматив формирования расходов на содержание органов местного самоуправления на 2017 год в размере 93,4%. Согласно произведенным расчетам, норматив формирования расходов на содержание органов местного самоуправления по уточненному бюджету на 2017 год составил 55,7% к объему налоговых и неналоговых доходов бюджета поселения</w:t>
      </w:r>
      <w:proofErr w:type="gramEnd"/>
      <w:r w:rsidRPr="00116DDA">
        <w:rPr>
          <w:sz w:val="28"/>
          <w:szCs w:val="28"/>
        </w:rPr>
        <w:t xml:space="preserve">  и дотаций на выравнивание бюджетной обеспеченности, что на 37,7 процентных пункта меньше утвержденного норматива. Фактически при исполнении бюджета за 2017 год норматив формирования расходов на содержание органов местного самоуправления составил 55,4%, что на 38,0 процентных пункта меньше утвержденного норматива.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center"/>
        <w:rPr>
          <w:sz w:val="28"/>
          <w:szCs w:val="28"/>
        </w:rPr>
      </w:pPr>
      <w:r w:rsidRPr="00116DDA">
        <w:rPr>
          <w:b/>
          <w:sz w:val="28"/>
          <w:szCs w:val="28"/>
        </w:rPr>
        <w:t>2. Формирование и исполнение доходной части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t>В 2017 году налоговые и неналоговые доходы бюджета сельского поселения «село Тлярата» формировались в соответствии с решением Собрания депутатов сельского поселения «село Тлярата» от 29 декабря 2016 года № 6 «</w:t>
      </w:r>
      <w:r w:rsidRPr="00116DDA">
        <w:rPr>
          <w:color w:val="000000"/>
          <w:spacing w:val="6"/>
          <w:sz w:val="28"/>
          <w:szCs w:val="28"/>
        </w:rPr>
        <w:t xml:space="preserve">О бюджете МО «село Тлярата» сельского поселения </w:t>
      </w:r>
      <w:proofErr w:type="spellStart"/>
      <w:r w:rsidRPr="00116DDA">
        <w:rPr>
          <w:color w:val="000000"/>
          <w:spacing w:val="6"/>
          <w:sz w:val="28"/>
          <w:szCs w:val="28"/>
        </w:rPr>
        <w:t>Гумбетовского</w:t>
      </w:r>
      <w:proofErr w:type="spellEnd"/>
      <w:r w:rsidRPr="00116DDA">
        <w:rPr>
          <w:color w:val="000000"/>
          <w:spacing w:val="6"/>
          <w:sz w:val="28"/>
          <w:szCs w:val="28"/>
        </w:rPr>
        <w:t xml:space="preserve"> района Республики Дагестан на 2017 год и плановые 2018-2019гг.</w:t>
      </w:r>
      <w:r w:rsidRPr="00116DDA">
        <w:rPr>
          <w:sz w:val="28"/>
          <w:szCs w:val="28"/>
        </w:rPr>
        <w:t>» по нормативам, установленным статьями 61 и 62 Бюджетного кодекса РФ, в том числе:</w:t>
      </w:r>
      <w:proofErr w:type="gramEnd"/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налога на доходы физических лиц - по нормативу 2 процентов;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земельного налога - по нормативу 100 процентов;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налога на имущество физических лиц - по нормативу 100 процентов.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единого сельскохозяйственного налога - по нормативу 30 процентов.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В соответствии с решением о бюджете и уточненной бюджетной росписью объем доходов поселения на 2017 год утвержден в сумме 1423,0 тыс. рублей, в том числе: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- собственные доходы – 85,0 тыс. рублей (налоговые и неналоговые доходы);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- межбюджетные трансферты – 1338,0 тыс. рублей, из них дотации на выравнивание бюджетной обеспеченности – 1279,0 тыс. рублей, субвенции </w:t>
      </w:r>
      <w:r w:rsidRPr="00116DDA">
        <w:rPr>
          <w:bCs/>
          <w:sz w:val="28"/>
          <w:szCs w:val="28"/>
        </w:rPr>
        <w:t>на осуществление первичного воинского учета на территориях где отсутствуют военные комиссариаты</w:t>
      </w:r>
      <w:r w:rsidRPr="00116DDA">
        <w:rPr>
          <w:sz w:val="28"/>
          <w:szCs w:val="28"/>
        </w:rPr>
        <w:t xml:space="preserve"> – 59,0 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18"/>
          <w:szCs w:val="18"/>
        </w:rPr>
      </w:pPr>
      <w:r w:rsidRPr="00116DDA">
        <w:rPr>
          <w:bCs/>
          <w:sz w:val="28"/>
          <w:szCs w:val="28"/>
        </w:rPr>
        <w:t xml:space="preserve">Согласно годовому отчету об исполнении бюджета сельского поселения «село Тлярата» поступления доходов в бюджет поселения за 2017 год по основным источникам учтены и исполнены в следующих суммах: </w:t>
      </w:r>
      <w:r w:rsidRPr="00116DDA">
        <w:rPr>
          <w:sz w:val="18"/>
          <w:szCs w:val="18"/>
        </w:rPr>
        <w:t xml:space="preserve">  </w:t>
      </w:r>
    </w:p>
    <w:p w:rsidR="00116DDA" w:rsidRPr="00116DDA" w:rsidRDefault="00116DDA" w:rsidP="00116DDA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right="0" w:firstLine="709"/>
        <w:jc w:val="both"/>
        <w:rPr>
          <w:b/>
          <w:bCs/>
          <w:sz w:val="18"/>
          <w:szCs w:val="18"/>
          <w:lang w:val="x-none" w:eastAsia="x-none"/>
        </w:rPr>
      </w:pPr>
      <w:r w:rsidRPr="00116DDA">
        <w:rPr>
          <w:b/>
          <w:bCs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(тыс. рублей)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143"/>
        <w:gridCol w:w="1142"/>
        <w:gridCol w:w="1180"/>
        <w:gridCol w:w="1148"/>
        <w:gridCol w:w="1148"/>
      </w:tblGrid>
      <w:tr w:rsidR="00116DDA" w:rsidRPr="00116DDA" w:rsidTr="00116DDA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Наименование вида доходов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По отчету за 2016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Утверждено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на 2017 год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left="-52"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Фактическое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left="-52"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исполнение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left="-52"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за 2017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% исполнения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</w:rPr>
              <w:t>Темпы роста в % к 2016 году</w:t>
            </w:r>
          </w:p>
        </w:tc>
      </w:tr>
      <w:tr w:rsidR="00116DDA" w:rsidRPr="00116DDA" w:rsidTr="00116DDA">
        <w:trPr>
          <w:trHeight w:val="393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Налоговые доходы – 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90,2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85</w:t>
            </w:r>
            <w:r w:rsidRPr="00116D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75</w:t>
            </w:r>
            <w:r w:rsidRPr="00116DDA">
              <w:rPr>
                <w:b/>
                <w:sz w:val="16"/>
                <w:szCs w:val="16"/>
              </w:rPr>
              <w:t>,</w:t>
            </w:r>
            <w:r w:rsidRPr="00116DD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89,1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83,9</w:t>
            </w:r>
          </w:p>
        </w:tc>
      </w:tr>
      <w:tr w:rsidR="00116DDA" w:rsidRPr="00116DDA" w:rsidTr="00116DDA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1. Налог на доходы физических  лиц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25,9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25</w:t>
            </w:r>
            <w:r w:rsidRPr="00116DDA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</w:rPr>
              <w:t>12,</w:t>
            </w:r>
            <w:r w:rsidRPr="00116DDA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50</w:t>
            </w:r>
            <w:r w:rsidRPr="00116DDA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49,0</w:t>
            </w:r>
          </w:p>
        </w:tc>
      </w:tr>
      <w:tr w:rsidR="00116DDA" w:rsidRPr="00116DDA" w:rsidTr="00116DDA">
        <w:trPr>
          <w:trHeight w:val="363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2. Единый сельскохозяйственный налог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2</w:t>
            </w:r>
            <w:r w:rsidRPr="00116DDA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0</w:t>
            </w:r>
            <w:r w:rsidRPr="00116DDA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</w:tc>
      </w:tr>
      <w:tr w:rsidR="00116DDA" w:rsidRPr="00116DDA" w:rsidTr="00116DDA">
        <w:trPr>
          <w:trHeight w:val="36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 xml:space="preserve">3. Налог на имущество физических лиц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19,3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</w:t>
            </w:r>
            <w:r w:rsidRPr="00116DDA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20</w:t>
            </w:r>
            <w:r w:rsidRPr="00116DDA">
              <w:rPr>
                <w:bCs/>
                <w:sz w:val="16"/>
                <w:szCs w:val="16"/>
              </w:rPr>
              <w:t>,</w:t>
            </w:r>
            <w:r w:rsidRPr="00116DDA"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108,3</w:t>
            </w:r>
          </w:p>
        </w:tc>
      </w:tr>
      <w:tr w:rsidR="00116DDA" w:rsidRPr="00116DDA" w:rsidTr="00116DDA">
        <w:trPr>
          <w:trHeight w:val="35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4. Земельный налог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40,0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39</w:t>
            </w:r>
            <w:r w:rsidRPr="00116DDA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42</w:t>
            </w:r>
            <w:r w:rsidRPr="00116DDA">
              <w:rPr>
                <w:bCs/>
                <w:sz w:val="16"/>
                <w:szCs w:val="16"/>
              </w:rPr>
              <w:t>,</w:t>
            </w:r>
            <w:r w:rsidRPr="00116DDA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105,3</w:t>
            </w:r>
          </w:p>
        </w:tc>
      </w:tr>
      <w:tr w:rsidR="00116DDA" w:rsidRPr="00116DDA" w:rsidTr="00116DDA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Неналоговые доходы – 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116DDA" w:rsidRPr="00116DDA" w:rsidTr="00116DDA">
        <w:trPr>
          <w:trHeight w:val="76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Доходы от использования имущества, находящегося  муниципальной собственности, из них: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доходы от аренды земельных участков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доходы от продажи земельных участков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</w:tr>
      <w:tr w:rsidR="00116DDA" w:rsidRPr="00116DDA" w:rsidTr="00116DDA">
        <w:trPr>
          <w:trHeight w:val="33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</w:rPr>
              <w:t>90,2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85</w:t>
            </w:r>
            <w:r w:rsidRPr="00116D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75</w:t>
            </w:r>
            <w:r w:rsidRPr="00116DDA">
              <w:rPr>
                <w:b/>
                <w:sz w:val="16"/>
                <w:szCs w:val="16"/>
              </w:rPr>
              <w:t>,</w:t>
            </w:r>
            <w:r w:rsidRPr="00116DD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89,1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83,9</w:t>
            </w:r>
          </w:p>
        </w:tc>
      </w:tr>
      <w:tr w:rsidR="00116DDA" w:rsidRPr="00116DDA" w:rsidTr="00116DDA">
        <w:trPr>
          <w:trHeight w:val="65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 xml:space="preserve">Безвозмездные поступления – всего, </w:t>
            </w:r>
            <w:r w:rsidRPr="00116DDA">
              <w:rPr>
                <w:sz w:val="16"/>
                <w:szCs w:val="16"/>
              </w:rPr>
              <w:t>в том числе: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дотации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субвенции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иные межбюджетные трансферты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 возврат остатков субсидий, субвенций прошлых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16DDA">
              <w:rPr>
                <w:b/>
                <w:bCs/>
                <w:sz w:val="16"/>
                <w:szCs w:val="16"/>
                <w:lang w:val="en-US"/>
              </w:rPr>
              <w:t>2437,5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1009,0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59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1369,5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  <w:lang w:val="en-US"/>
              </w:rPr>
              <w:t>2128</w:t>
            </w:r>
            <w:r w:rsidRPr="00116DDA">
              <w:rPr>
                <w:b/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1279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59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790.0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16DDA">
              <w:rPr>
                <w:b/>
                <w:bCs/>
                <w:sz w:val="16"/>
                <w:szCs w:val="16"/>
                <w:lang w:val="en-US"/>
              </w:rPr>
              <w:t>2065</w:t>
            </w:r>
            <w:r w:rsidRPr="00116DDA">
              <w:rPr>
                <w:b/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</w:t>
            </w:r>
            <w:r w:rsidRPr="00116DDA">
              <w:rPr>
                <w:bCs/>
                <w:sz w:val="16"/>
                <w:szCs w:val="16"/>
                <w:lang w:val="en-US"/>
              </w:rPr>
              <w:t>216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59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790</w:t>
            </w:r>
            <w:r w:rsidRPr="00116DDA">
              <w:rPr>
                <w:bCs/>
                <w:sz w:val="16"/>
                <w:szCs w:val="16"/>
              </w:rPr>
              <w:t>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16DDA">
              <w:rPr>
                <w:b/>
                <w:bCs/>
                <w:sz w:val="16"/>
                <w:szCs w:val="16"/>
                <w:lang w:val="en-US"/>
              </w:rPr>
              <w:t>97.0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95,1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100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  <w:lang w:val="en-US"/>
              </w:rPr>
            </w:pPr>
            <w:r w:rsidRPr="00116DDA">
              <w:rPr>
                <w:bCs/>
                <w:sz w:val="16"/>
                <w:szCs w:val="16"/>
                <w:lang w:val="en-US"/>
              </w:rPr>
              <w:t>100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84,7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120,5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100,0</w:t>
            </w: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Cs/>
                <w:sz w:val="16"/>
                <w:szCs w:val="16"/>
              </w:rPr>
            </w:pPr>
            <w:r w:rsidRPr="00116DDA">
              <w:rPr>
                <w:bCs/>
                <w:sz w:val="16"/>
                <w:szCs w:val="16"/>
              </w:rPr>
              <w:t>57,7</w:t>
            </w:r>
          </w:p>
        </w:tc>
      </w:tr>
      <w:tr w:rsidR="00116DDA" w:rsidRPr="00116DDA" w:rsidTr="00116DDA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2527,2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2213</w:t>
            </w:r>
            <w:r w:rsidRPr="00116D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2140</w:t>
            </w:r>
            <w:r w:rsidRPr="00116DDA">
              <w:rPr>
                <w:b/>
                <w:sz w:val="16"/>
                <w:szCs w:val="16"/>
              </w:rPr>
              <w:t>,</w:t>
            </w:r>
            <w:r w:rsidRPr="00116DD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84,71</w:t>
            </w:r>
          </w:p>
        </w:tc>
      </w:tr>
    </w:tbl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За 2017 год бюджет сельского поселения «село Тлярата» по доходам фактически исполнен в сумме  1950,2 тыс. рублей, что составляет 137,0% к утвержденным назначениям. Сверх утвержденных назначений поступило доходов в сумме 527,2 тыс. рублей, в том числе: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-5" w:firstLine="720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межбюджетные трансферты – 2128,0</w:t>
      </w:r>
      <w:r w:rsidRPr="00116DDA">
        <w:rPr>
          <w:spacing w:val="6"/>
          <w:sz w:val="28"/>
          <w:szCs w:val="28"/>
        </w:rPr>
        <w:t xml:space="preserve"> тыс. рублей или 159,0% </w:t>
      </w:r>
      <w:r w:rsidRPr="00116DDA">
        <w:rPr>
          <w:sz w:val="28"/>
          <w:szCs w:val="28"/>
        </w:rPr>
        <w:t xml:space="preserve">к утвержденным назначениям. Сверх утвержденных назначений поступило трансфертов  в сумме 790,0 тыс. рублей. </w:t>
      </w:r>
    </w:p>
    <w:p w:rsidR="00116DDA" w:rsidRPr="00116DDA" w:rsidRDefault="00116DDA" w:rsidP="00116DDA">
      <w:pPr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За 2017 год в бюджет поселения поступило налоговых доходов в сумме 75,7 тыс. рублей, что составляет 89,0% к утвержденным бюджетным назначениям (85,0 тыс. рублей).</w:t>
      </w:r>
    </w:p>
    <w:p w:rsidR="00116DDA" w:rsidRPr="00116DDA" w:rsidRDefault="00116DDA" w:rsidP="00116DDA">
      <w:pPr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Поступления налога на доходы физических лиц за 2017 год составили 12,7 тыс. рублей, что на 12,3 тыс. рублей меньше утвержденных назначений (25,0 тыс. рублей) или исполнены на 50,9%. </w:t>
      </w:r>
    </w:p>
    <w:p w:rsidR="00116DDA" w:rsidRPr="00116DDA" w:rsidRDefault="00116DDA" w:rsidP="00116DDA">
      <w:pPr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Поступления единого сельскохозяйственного налога за 2017 год составили 0,0 тыс. рублей, что на 2,0 тыс. рублей меньше утвержденных назначений (2,0 тыс. рублей) или исполнены на 0%. </w:t>
      </w:r>
    </w:p>
    <w:p w:rsidR="00116DDA" w:rsidRPr="00116DDA" w:rsidRDefault="00116DDA" w:rsidP="00116DDA">
      <w:pPr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По налогу на имущество физических лиц бюджетные назначения исполнены на 109,9%. При утвержденном показателе в сумме 19,0 тыс. рублей, фактически поступило 20,9 тыс. рублей, переисполнено в сумме 1,9 тыс. рублей.</w:t>
      </w:r>
    </w:p>
    <w:p w:rsidR="00116DDA" w:rsidRPr="00116DDA" w:rsidRDefault="00116DDA" w:rsidP="00116DDA">
      <w:pPr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Поступления земельного налога составили 42,1 тыс. рублей, что на 3,1 тыс. рублей меньше утвержденных назначений (39,0 тыс. рублей) или исполнены на 107,9%. </w:t>
      </w:r>
    </w:p>
    <w:p w:rsidR="00116DDA" w:rsidRPr="00116DDA" w:rsidRDefault="00116DDA" w:rsidP="00116DDA">
      <w:pPr>
        <w:spacing w:line="240" w:lineRule="auto"/>
        <w:ind w:right="0" w:firstLine="708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В структуре налоговых доходов бюджета поселения наибольший удельный вес занимают: земельный налог – 55,6%, налог на имущество физических лиц – 27,6%, , и налог на доходы физических лиц – 16,8%.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Неналоговые доходы в бюджет поселения за 2017 год не поступали.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В 2017 году  в бюджет поселения поступили межбюджетные трансферты в сумме 1874,5 тыс. рублей из них, дотации на выравнивание бюджетной обеспеченности – 1216,0 тыс. рублей, субвенции </w:t>
      </w:r>
      <w:r w:rsidRPr="00116DDA">
        <w:rPr>
          <w:bCs/>
          <w:sz w:val="28"/>
          <w:szCs w:val="28"/>
        </w:rPr>
        <w:t>на осуществление первичного воинского учета на территориях где отсутствуют военные комиссариаты</w:t>
      </w:r>
      <w:r w:rsidRPr="00116DDA">
        <w:rPr>
          <w:sz w:val="28"/>
          <w:szCs w:val="28"/>
        </w:rPr>
        <w:t xml:space="preserve"> – 57,0 тыс. рублей, иные межбюджетные трансферты – 792,0 тыс. рублей.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lastRenderedPageBreak/>
        <w:t>В общем объеме доходов бюджета удельный вес межбюджет</w:t>
      </w:r>
      <w:r w:rsidRPr="00116DDA">
        <w:rPr>
          <w:sz w:val="28"/>
          <w:szCs w:val="28"/>
        </w:rPr>
        <w:softHyphen/>
        <w:t>ных трансфертов по отчету за 2017 год составил 96,1%, а собст</w:t>
      </w:r>
      <w:r w:rsidRPr="00116DDA">
        <w:rPr>
          <w:sz w:val="28"/>
          <w:szCs w:val="28"/>
        </w:rPr>
        <w:softHyphen/>
        <w:t>вен</w:t>
      </w:r>
      <w:r w:rsidRPr="00116DDA">
        <w:rPr>
          <w:sz w:val="28"/>
          <w:szCs w:val="28"/>
        </w:rPr>
        <w:softHyphen/>
        <w:t xml:space="preserve">ных доходов – 3,9%.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При этом уровень </w:t>
      </w:r>
      <w:proofErr w:type="spellStart"/>
      <w:r w:rsidRPr="00116DDA">
        <w:rPr>
          <w:sz w:val="28"/>
          <w:szCs w:val="28"/>
        </w:rPr>
        <w:t>дотационности</w:t>
      </w:r>
      <w:proofErr w:type="spellEnd"/>
      <w:r w:rsidRPr="00116DDA">
        <w:rPr>
          <w:sz w:val="28"/>
          <w:szCs w:val="28"/>
        </w:rPr>
        <w:t xml:space="preserve"> бюджета поселения по отчету за 2017 год составил 55,4%.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сравнению с 2016 годом объем поступлений межбюджетных трансфертов увеличился на 207,0 тыс. рублей или 17,0%, в том числе: дотаций – на 207,0 тыс. рублей или 17,0%; поступления субвенций уменьшились на 2,0 тыс. рублей или 3,4%. 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</w:p>
    <w:p w:rsidR="00116DDA" w:rsidRPr="00116DDA" w:rsidRDefault="00116DDA" w:rsidP="00116DDA">
      <w:pPr>
        <w:widowControl/>
        <w:numPr>
          <w:ilvl w:val="0"/>
          <w:numId w:val="32"/>
        </w:numPr>
        <w:autoSpaceDE/>
        <w:autoSpaceDN/>
        <w:adjustRightInd/>
        <w:spacing w:line="240" w:lineRule="auto"/>
        <w:ind w:right="0"/>
        <w:contextualSpacing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Исполнение полномочий администратора доходов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contextualSpacing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бюджета поселения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t xml:space="preserve">В соответствии с решением Собрания депутатов сельского поселения «село Тлярата» от 29 декабря 2016 года № 6 полномочия администратора доходов бюджета сельского поселения закреплены за администрацией сельского поселения, </w:t>
      </w:r>
      <w:r w:rsidRPr="00116DDA">
        <w:rPr>
          <w:bCs/>
          <w:color w:val="000000"/>
          <w:spacing w:val="1"/>
          <w:sz w:val="28"/>
          <w:szCs w:val="28"/>
        </w:rPr>
        <w:t xml:space="preserve">в том числе: </w:t>
      </w:r>
      <w:r w:rsidRPr="00116DDA">
        <w:rPr>
          <w:sz w:val="28"/>
          <w:szCs w:val="28"/>
        </w:rPr>
        <w:t>доходов от продажи земельных участков,  доходов от передачи в аренду земельных участков, доходов от продажи имущества, находящегося в собственности сельских поселений и других неналоговых доходов.</w:t>
      </w:r>
      <w:proofErr w:type="gramEnd"/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t>Согласно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утвержденной приказом Минфина России от 6 декабря 2010 года № 162н, начисление доходов бюджетов  администраторами поступлений осуществляется на основании первичных документов, подтверждающих возникновение права требования к плательщику денежных средств в доход соответствующего бюджета, и оформляется бухгалтерской записью по дебету соответствующих счетов аналитического учета</w:t>
      </w:r>
      <w:proofErr w:type="gramEnd"/>
      <w:r w:rsidRPr="00116DDA">
        <w:rPr>
          <w:sz w:val="28"/>
          <w:szCs w:val="28"/>
        </w:rPr>
        <w:t xml:space="preserve"> счета 020500000 "Расчеты по доходам" и кредиту соответствующих счетов аналитического учета счета 040110100 "Доходы хозяйствующего субъекта". Аналитический учет расчетов по поступлениям ведется в разрезе видов доходов по плательщикам и соответствующим им суммам расчетов в Карточке учета средств и расчетов и (или) в Журнале операций расчетов с дебиторами по доходам.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Однако, как показала проверка, администрация сельского поселения «село Тлярата» как администратор доходов, не обеспечивает исполнение  бюджетных полномочий, установленных статьей </w:t>
      </w:r>
      <w:r w:rsidRPr="00116DDA">
        <w:rPr>
          <w:color w:val="000000"/>
          <w:spacing w:val="6"/>
          <w:sz w:val="28"/>
          <w:szCs w:val="28"/>
        </w:rPr>
        <w:t xml:space="preserve">160.1 Бюджетного кодекса РФ. </w:t>
      </w:r>
      <w:proofErr w:type="gramStart"/>
      <w:r w:rsidRPr="00116DDA">
        <w:rPr>
          <w:color w:val="000000"/>
          <w:spacing w:val="6"/>
          <w:sz w:val="28"/>
          <w:szCs w:val="28"/>
        </w:rPr>
        <w:t xml:space="preserve">Счет 020500000 «Расчеты по доходам» администрацией поселения в соответствии с требованиями Инструкции не ведется, соответствующие начисления по поступлениям доходов в соответствии с заключенными договорами не осуществляется, учет фактических поступлений в разрезе видов доходов по плательщикам также не ведется,  </w:t>
      </w:r>
      <w:r w:rsidRPr="00116DDA">
        <w:rPr>
          <w:sz w:val="28"/>
          <w:szCs w:val="28"/>
        </w:rPr>
        <w:t>что не позволяет в полной мере определить полноту поступления доходов, а также оценить состояние дебиторской (кредиторской) задолженности по поступлениям доходов от использования</w:t>
      </w:r>
      <w:proofErr w:type="gramEnd"/>
      <w:r w:rsidRPr="00116DDA">
        <w:rPr>
          <w:sz w:val="28"/>
          <w:szCs w:val="28"/>
        </w:rPr>
        <w:t xml:space="preserve"> имущества, находящегося в собственности поселения.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lastRenderedPageBreak/>
        <w:t>В связи с отсутствием первичных бухгалтерских документов (договора, квитанции об оплате и т.д.) определить источники поступлений доходов от аренды земельных участков не представляется возможным.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На балансе администрации сельского поселения «село Тлярата» за 2017 год, </w:t>
      </w:r>
      <w:proofErr w:type="gramStart"/>
      <w:r w:rsidRPr="00116DDA">
        <w:rPr>
          <w:sz w:val="28"/>
          <w:szCs w:val="28"/>
        </w:rPr>
        <w:t>представленному</w:t>
      </w:r>
      <w:proofErr w:type="gramEnd"/>
      <w:r w:rsidRPr="00116DDA">
        <w:rPr>
          <w:sz w:val="28"/>
          <w:szCs w:val="28"/>
        </w:rPr>
        <w:t xml:space="preserve"> в составе годовой отчетности в Финансовое управление, данные о наличии дебиторской или кредиторской задолженности по поступлениям доходов от использования имущества, находящегося в собственности поселения отсутствуют.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4. Исполнение расходной части бюджета поселения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color w:val="000000"/>
          <w:spacing w:val="6"/>
          <w:sz w:val="28"/>
          <w:szCs w:val="28"/>
        </w:rPr>
      </w:pPr>
      <w:r w:rsidRPr="00116DDA">
        <w:rPr>
          <w:color w:val="000000"/>
          <w:spacing w:val="6"/>
          <w:sz w:val="28"/>
          <w:szCs w:val="28"/>
        </w:rPr>
        <w:t xml:space="preserve">Первоначально решением Собрания депутатов сельского поселения «село Тлярата» от 29 декабря 2016 года № 6 </w:t>
      </w:r>
      <w:r w:rsidRPr="00116DDA">
        <w:rPr>
          <w:sz w:val="28"/>
          <w:szCs w:val="28"/>
        </w:rPr>
        <w:t>«</w:t>
      </w:r>
      <w:r w:rsidRPr="00116DDA">
        <w:rPr>
          <w:color w:val="000000"/>
          <w:spacing w:val="6"/>
          <w:sz w:val="28"/>
          <w:szCs w:val="28"/>
        </w:rPr>
        <w:t>О районном бюджете МР «Гумбетовский район» на 2017 год и на плановый период 2018 и 2019 годов</w:t>
      </w:r>
      <w:r w:rsidRPr="00116DDA">
        <w:rPr>
          <w:sz w:val="28"/>
          <w:szCs w:val="28"/>
        </w:rPr>
        <w:t>»</w:t>
      </w:r>
      <w:r w:rsidRPr="00116DDA">
        <w:rPr>
          <w:color w:val="000000"/>
          <w:spacing w:val="6"/>
          <w:sz w:val="28"/>
          <w:szCs w:val="28"/>
        </w:rPr>
        <w:t xml:space="preserve"> </w:t>
      </w:r>
      <w:r w:rsidRPr="00116DDA">
        <w:rPr>
          <w:sz w:val="28"/>
          <w:szCs w:val="28"/>
        </w:rPr>
        <w:t>бюджет поселения по расходам был утвержден в сумме 1423,0</w:t>
      </w:r>
      <w:r w:rsidRPr="00116DDA">
        <w:rPr>
          <w:color w:val="000000"/>
          <w:spacing w:val="6"/>
          <w:sz w:val="28"/>
          <w:szCs w:val="28"/>
        </w:rPr>
        <w:t xml:space="preserve"> 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color w:val="000000"/>
          <w:sz w:val="28"/>
          <w:szCs w:val="28"/>
        </w:rPr>
      </w:pPr>
      <w:r w:rsidRPr="00116DDA">
        <w:rPr>
          <w:sz w:val="28"/>
          <w:szCs w:val="28"/>
        </w:rPr>
        <w:t>В процессе исполнения в расходную часть бюджета поселения были внесены ряд изменений и дополнений, с учетом которых</w:t>
      </w:r>
      <w:r w:rsidRPr="00116DDA">
        <w:rPr>
          <w:bCs/>
          <w:sz w:val="28"/>
          <w:szCs w:val="28"/>
        </w:rPr>
        <w:t xml:space="preserve"> </w:t>
      </w:r>
      <w:r w:rsidRPr="00116DDA">
        <w:rPr>
          <w:sz w:val="28"/>
          <w:szCs w:val="28"/>
        </w:rPr>
        <w:t>о</w:t>
      </w:r>
      <w:r w:rsidRPr="00116DDA">
        <w:rPr>
          <w:color w:val="000000"/>
          <w:sz w:val="28"/>
          <w:szCs w:val="28"/>
        </w:rPr>
        <w:t xml:space="preserve">бщий объем расходов на 2017 год утвержден в сумме </w:t>
      </w:r>
      <w:r w:rsidRPr="00116DDA">
        <w:rPr>
          <w:sz w:val="28"/>
          <w:szCs w:val="28"/>
        </w:rPr>
        <w:t xml:space="preserve">2065 </w:t>
      </w:r>
      <w:r w:rsidRPr="00116DDA">
        <w:rPr>
          <w:color w:val="000000"/>
          <w:sz w:val="28"/>
          <w:szCs w:val="28"/>
        </w:rPr>
        <w:t xml:space="preserve">тыс. рублей, то есть дефицит бюджета составляет </w:t>
      </w:r>
      <w:r w:rsidRPr="00116DDA">
        <w:rPr>
          <w:color w:val="000000"/>
          <w:spacing w:val="6"/>
          <w:sz w:val="28"/>
          <w:szCs w:val="28"/>
        </w:rPr>
        <w:t>114,8</w:t>
      </w:r>
      <w:r w:rsidRPr="00116DDA">
        <w:rPr>
          <w:color w:val="000000"/>
          <w:sz w:val="28"/>
          <w:szCs w:val="28"/>
        </w:rPr>
        <w:t xml:space="preserve"> тыс. рублей. Источниками покрытия указанного дефицита бюджета являются остатки средств на едином счете бюджета поселения, которые на 1 января 2017 года составляли 250,9 тыс. рублей. </w:t>
      </w:r>
    </w:p>
    <w:p w:rsidR="00116DDA" w:rsidRPr="00116DDA" w:rsidRDefault="00116DDA" w:rsidP="00116DDA">
      <w:pPr>
        <w:widowControl/>
        <w:spacing w:line="240" w:lineRule="auto"/>
        <w:ind w:right="0" w:firstLine="708"/>
        <w:jc w:val="both"/>
      </w:pPr>
      <w:r w:rsidRPr="00116DDA">
        <w:rPr>
          <w:color w:val="000000"/>
          <w:sz w:val="28"/>
          <w:szCs w:val="28"/>
        </w:rPr>
        <w:t xml:space="preserve">Исполнение расходов бюджета поселения по разделам и подразделам  классификации расходов бюджетов Российской Федерации за 2017 год приведено в следующей таблице: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right"/>
      </w:pPr>
      <w:r w:rsidRPr="00116DDA">
        <w:t xml:space="preserve">  (тыс. рублей)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704"/>
        <w:gridCol w:w="708"/>
        <w:gridCol w:w="1190"/>
        <w:gridCol w:w="1134"/>
        <w:gridCol w:w="1134"/>
        <w:gridCol w:w="1078"/>
        <w:gridCol w:w="907"/>
      </w:tblGrid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Раздел  Подраздел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 xml:space="preserve">Утвержденные показатели </w:t>
            </w: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на 2017 год</w:t>
            </w: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Фактически профинансировано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Кассовое исполнение за 2017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Недофинансировано за 2017 год</w:t>
            </w: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(гр.5 – гр. 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 xml:space="preserve">Неисполненные </w:t>
            </w:r>
            <w:proofErr w:type="gramStart"/>
            <w:r w:rsidRPr="00116DDA">
              <w:rPr>
                <w:sz w:val="16"/>
                <w:szCs w:val="16"/>
              </w:rPr>
              <w:t>бюджет-</w:t>
            </w:r>
            <w:proofErr w:type="spellStart"/>
            <w:r w:rsidRPr="00116DDA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116DDA">
              <w:rPr>
                <w:sz w:val="16"/>
                <w:szCs w:val="16"/>
              </w:rPr>
              <w:t xml:space="preserve"> назначения</w:t>
            </w: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(гр. 6 – гр. 5)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7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1081,0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</w:p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0111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45,6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0707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  <w:lang w:val="en-US"/>
              </w:rPr>
              <w:t>366,</w:t>
            </w:r>
            <w:r w:rsidRPr="00116DD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295.7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272</w:t>
            </w:r>
            <w:r w:rsidRPr="00116DDA">
              <w:rPr>
                <w:sz w:val="16"/>
                <w:szCs w:val="16"/>
              </w:rPr>
              <w:t>,</w:t>
            </w:r>
            <w:r w:rsidRPr="00116DD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1001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5</w:t>
            </w:r>
            <w:r w:rsidRPr="00116DDA">
              <w:rPr>
                <w:b/>
                <w:sz w:val="16"/>
                <w:szCs w:val="16"/>
                <w:lang w:val="en-US"/>
              </w:rPr>
              <w:t>5</w:t>
            </w:r>
            <w:r w:rsidRPr="00116DD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52,7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1102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  <w:lang w:val="en-US"/>
              </w:rPr>
            </w:pPr>
            <w:r w:rsidRPr="00116DD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sz w:val="16"/>
                <w:szCs w:val="16"/>
              </w:rPr>
            </w:pPr>
            <w:r w:rsidRPr="00116DDA">
              <w:rPr>
                <w:sz w:val="16"/>
                <w:szCs w:val="16"/>
              </w:rPr>
              <w:t>-</w:t>
            </w:r>
          </w:p>
        </w:tc>
      </w:tr>
      <w:tr w:rsidR="00116DDA" w:rsidRPr="00116DDA" w:rsidTr="00116DD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both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1480.4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1455,8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  <w:lang w:val="en-US"/>
              </w:rPr>
            </w:pPr>
            <w:r w:rsidRPr="00116DDA">
              <w:rPr>
                <w:b/>
                <w:sz w:val="16"/>
                <w:szCs w:val="16"/>
                <w:lang w:val="en-US"/>
              </w:rPr>
              <w:t>15,4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DA" w:rsidRPr="00116DDA" w:rsidRDefault="00116DDA" w:rsidP="00116DDA">
            <w:pPr>
              <w:widowControl/>
              <w:autoSpaceDE/>
              <w:autoSpaceDN/>
              <w:adjustRightInd/>
              <w:spacing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116DDA">
              <w:rPr>
                <w:b/>
                <w:sz w:val="16"/>
                <w:szCs w:val="16"/>
              </w:rPr>
              <w:t>-</w:t>
            </w:r>
          </w:p>
        </w:tc>
      </w:tr>
    </w:tbl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В 2017 году при уточненных бюджетных назначениях по расходам в сумме 2065,0 тыс. рублей фактически были профинансированы расходы в общей сумме </w:t>
      </w:r>
      <w:r w:rsidRPr="00116DDA">
        <w:rPr>
          <w:sz w:val="28"/>
          <w:szCs w:val="28"/>
        </w:rPr>
        <w:lastRenderedPageBreak/>
        <w:t>2049,6 тыс. рублей или на 99,3%. Недофинансированы расходы на общую сумму 15,4 тыс. рублей, в том числе по разделам: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- «Общегосударственные вопросы» (0100) – 3,4 тыс. рублей; 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«Жилищно-коммунальное хозяйство» (0500) – 4,4 тыс. рублей;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«Культура» (0800) – 4,5 тыс. рублей;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«Молодежная политика» (1000) – 0,8 тыс. рублей;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- «Физическая культура и спорт» - 2,3 тыс. рублей.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Кассовые расходы за 2017 год составили 2049,6 тыс. рублей или 100% от объема профинансированных расходов. 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По состоянию на 1 января 2018 года на счете бюджета сельского поселения «село Тлярата» значатся остатки неиспользованных бюджетных сре</w:t>
      </w:r>
      <w:proofErr w:type="gramStart"/>
      <w:r w:rsidRPr="00116DDA">
        <w:rPr>
          <w:sz w:val="28"/>
          <w:szCs w:val="28"/>
        </w:rPr>
        <w:t>дств в с</w:t>
      </w:r>
      <w:proofErr w:type="gramEnd"/>
      <w:r w:rsidRPr="00116DDA">
        <w:rPr>
          <w:sz w:val="28"/>
          <w:szCs w:val="28"/>
        </w:rPr>
        <w:t>умме 151,6 тыс. рублей.</w:t>
      </w:r>
      <w:r w:rsidRPr="00116DDA">
        <w:rPr>
          <w:sz w:val="28"/>
          <w:szCs w:val="28"/>
          <w:highlight w:val="yellow"/>
        </w:rPr>
        <w:t xml:space="preserve">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Исполнение расходной части бюджета поселения в разрезе разделов и подразделов классификации расходов бюджетов характеризуется следующими данными.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Расходы по разделу </w:t>
      </w:r>
      <w:r w:rsidRPr="00116DDA">
        <w:rPr>
          <w:b/>
          <w:sz w:val="28"/>
          <w:szCs w:val="28"/>
        </w:rPr>
        <w:t xml:space="preserve"> «Общегосударственные вопросы»</w:t>
      </w:r>
      <w:r w:rsidRPr="00116DDA">
        <w:rPr>
          <w:sz w:val="28"/>
          <w:szCs w:val="28"/>
        </w:rPr>
        <w:t xml:space="preserve">  (</w:t>
      </w:r>
      <w:r w:rsidRPr="00116DDA">
        <w:rPr>
          <w:b/>
          <w:sz w:val="28"/>
          <w:szCs w:val="28"/>
        </w:rPr>
        <w:t>0100)</w:t>
      </w:r>
      <w:r w:rsidRPr="00116DDA">
        <w:rPr>
          <w:sz w:val="28"/>
          <w:szCs w:val="28"/>
        </w:rPr>
        <w:t>, в том числе по подразделу 0104 «Функционирование высших органов исполнительной власти субъектов РФ, местных администраций» профинансированы в сумме 1082,2 тыс. рублей, что составляет 99,7% от утвержденных назначений (1085,6 тыс. рублей). Недофинансированы расходы в сумме 3,4 тыс. рублей. Кассовое исполнение по разделу составляет 1080,6 тыс. рублей или 99,85% к объему профинансированных расходов.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0111 «Резервные фонды» - бюджетные назначения не утверждены, финансирование расходов по указанному подразделу не осуществлялось.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разделу </w:t>
      </w:r>
      <w:r w:rsidRPr="00116DDA">
        <w:rPr>
          <w:b/>
          <w:sz w:val="28"/>
          <w:szCs w:val="28"/>
        </w:rPr>
        <w:t xml:space="preserve"> «Жилищно-коммунальное хозяйство» (0500), </w:t>
      </w:r>
      <w:r w:rsidRPr="00116DDA">
        <w:rPr>
          <w:sz w:val="28"/>
          <w:szCs w:val="28"/>
        </w:rPr>
        <w:t>подразделу</w:t>
      </w:r>
      <w:r w:rsidRPr="00116DDA">
        <w:rPr>
          <w:b/>
          <w:sz w:val="28"/>
          <w:szCs w:val="28"/>
        </w:rPr>
        <w:t xml:space="preserve"> </w:t>
      </w:r>
      <w:r w:rsidRPr="00116DDA">
        <w:rPr>
          <w:sz w:val="28"/>
          <w:szCs w:val="28"/>
        </w:rPr>
        <w:t>0503 «Благоустройство»</w:t>
      </w:r>
      <w:r w:rsidRPr="00116DDA">
        <w:rPr>
          <w:b/>
          <w:sz w:val="28"/>
          <w:szCs w:val="28"/>
        </w:rPr>
        <w:t xml:space="preserve"> </w:t>
      </w:r>
      <w:r w:rsidRPr="00116DDA">
        <w:rPr>
          <w:sz w:val="28"/>
          <w:szCs w:val="28"/>
        </w:rPr>
        <w:t>расходы профинансированы в сумме 45,6 тыс. рублей, что составляет 91,2% от утвержденных бюджетных назначений (50,0 тыс. рублей), недофинансированы расходы в сумме 4,4 тыс. рублей. Кассовое исполнение по разделу составляет 45,6 тыс. рублей или 100% к объему профинансированных расходов.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В 2017 году за счет указанных средств были осуществлены следующие расходы: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- 45,6 тыс. рублей – на хозяйственно-бытовые нужды.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разделу </w:t>
      </w:r>
      <w:r w:rsidRPr="00116DDA">
        <w:rPr>
          <w:b/>
          <w:sz w:val="28"/>
          <w:szCs w:val="28"/>
        </w:rPr>
        <w:t>«Образование» (0700),</w:t>
      </w:r>
      <w:r w:rsidRPr="00116DDA">
        <w:rPr>
          <w:sz w:val="28"/>
          <w:szCs w:val="28"/>
        </w:rPr>
        <w:t xml:space="preserve"> подразделу 0707 «Молодежная политика» расходы профинансированы в сумме 4,2 тыс. рублей, что составляет 84,0% от утвержденных бюджетных назначений (5,0 тыс. рублей), недофинансированы расходы в сумме 0,8 тыс. рублей. Кассовое исполнение по разделу составляет 4,2 тыс. рублей или 100% к объему профинансированных расходов.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разделу </w:t>
      </w:r>
      <w:r w:rsidRPr="00116DDA">
        <w:rPr>
          <w:b/>
          <w:sz w:val="28"/>
          <w:szCs w:val="28"/>
        </w:rPr>
        <w:t xml:space="preserve"> «Культура, кинематография» (0800), </w:t>
      </w:r>
      <w:r w:rsidRPr="00116DDA">
        <w:rPr>
          <w:sz w:val="28"/>
          <w:szCs w:val="28"/>
        </w:rPr>
        <w:t xml:space="preserve">подразделу 0801 «Культура» профинансированы расходы на содержание учреждений культуры (сельские клубы) в сумме 295,7 тыс. рублей, что составляет 78,3% от утвержденных бюджетных назначений. Кассовые расходы составили 272,3 тыс. рублей или 92,1% к объему профинансированных расходов.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lastRenderedPageBreak/>
        <w:t>В сельском поселении «село Тлярата» имеются одно учреждение культуры: МКУК АСП «село Тлярата» «</w:t>
      </w:r>
      <w:proofErr w:type="spellStart"/>
      <w:r w:rsidRPr="00116DDA">
        <w:rPr>
          <w:sz w:val="28"/>
          <w:szCs w:val="28"/>
        </w:rPr>
        <w:t>Тляратинский</w:t>
      </w:r>
      <w:proofErr w:type="spellEnd"/>
      <w:r w:rsidRPr="00116DDA">
        <w:rPr>
          <w:sz w:val="28"/>
          <w:szCs w:val="28"/>
        </w:rPr>
        <w:t xml:space="preserve"> культурно-досуговый центр» с численностью работников в количестве 2 штатных единиц (зав. клубом и 1,0 единицы технички).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В 2017 году финансирование указанных учреждений осуществлялось по расходам на выплату заработной платы работникам, на взносы по обязательному социальному страхованию и финансирование материальных затрат и других расходов в 2017 год.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Фактически в 2017 году на выплату заработной платы работникам учреждений культуры было израсходовано сре</w:t>
      </w:r>
      <w:proofErr w:type="gramStart"/>
      <w:r w:rsidRPr="00116DDA">
        <w:rPr>
          <w:sz w:val="28"/>
          <w:szCs w:val="28"/>
        </w:rPr>
        <w:t>дств в с</w:t>
      </w:r>
      <w:proofErr w:type="gramEnd"/>
      <w:r w:rsidRPr="00116DDA">
        <w:rPr>
          <w:sz w:val="28"/>
          <w:szCs w:val="28"/>
        </w:rPr>
        <w:t>умме 213,2 тыс. рублей и начисления на оплату труда –52,5 тыс. рублей. Материальные затраты и другие расходы в 2017 году составили 6.7 тыс. рублей.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Среднемесячная заработная плата работников в учреждениях культуры сельского поселения «село Тлярата» без учета технического персонала за 2017 год составила 16120,0 рублей и с учетом технического персонала – 7800,0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разделу </w:t>
      </w:r>
      <w:r w:rsidRPr="00116DDA">
        <w:rPr>
          <w:b/>
          <w:sz w:val="28"/>
          <w:szCs w:val="28"/>
        </w:rPr>
        <w:t>«Физическая культура и спорт»</w:t>
      </w:r>
      <w:r w:rsidRPr="00116DDA">
        <w:rPr>
          <w:sz w:val="28"/>
          <w:szCs w:val="28"/>
        </w:rPr>
        <w:t xml:space="preserve"> </w:t>
      </w:r>
      <w:r w:rsidRPr="00116DDA">
        <w:rPr>
          <w:b/>
          <w:sz w:val="28"/>
          <w:szCs w:val="28"/>
        </w:rPr>
        <w:t>(1100)</w:t>
      </w:r>
      <w:r w:rsidRPr="00116DDA">
        <w:rPr>
          <w:sz w:val="28"/>
          <w:szCs w:val="28"/>
        </w:rPr>
        <w:t>, подразделу 1102 «Массовый спорт»</w:t>
      </w:r>
      <w:r w:rsidRPr="00116DDA">
        <w:rPr>
          <w:b/>
          <w:sz w:val="28"/>
          <w:szCs w:val="28"/>
        </w:rPr>
        <w:t xml:space="preserve"> </w:t>
      </w:r>
      <w:r w:rsidRPr="00116DDA">
        <w:rPr>
          <w:sz w:val="28"/>
          <w:szCs w:val="28"/>
        </w:rPr>
        <w:t>расходы</w:t>
      </w:r>
      <w:r w:rsidRPr="00116DDA">
        <w:rPr>
          <w:b/>
          <w:sz w:val="28"/>
          <w:szCs w:val="28"/>
        </w:rPr>
        <w:t xml:space="preserve"> </w:t>
      </w:r>
      <w:r w:rsidRPr="00116DDA">
        <w:rPr>
          <w:sz w:val="28"/>
          <w:szCs w:val="28"/>
        </w:rPr>
        <w:t xml:space="preserve">профинансированы в сумме 52,7 тыс. рублей,  что составляет 95,8% от утвержденных бюджетных назначений (55,0 тыс. рублей), недофинансированы расходы в сумме 2,3 тыс. рублей. Кассовые расходы составили 52,7 тыс. рублей или 100% к объему профинансированных расходов. </w:t>
      </w:r>
    </w:p>
    <w:p w:rsidR="00116DDA" w:rsidRPr="00116DDA" w:rsidRDefault="00116DDA" w:rsidP="00116DDA">
      <w:pPr>
        <w:widowControl/>
        <w:spacing w:line="240" w:lineRule="auto"/>
        <w:ind w:right="0" w:firstLine="709"/>
        <w:jc w:val="both"/>
        <w:rPr>
          <w:b/>
          <w:sz w:val="28"/>
          <w:szCs w:val="28"/>
        </w:rPr>
      </w:pP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center"/>
        <w:rPr>
          <w:b/>
          <w:sz w:val="28"/>
          <w:szCs w:val="28"/>
        </w:rPr>
      </w:pPr>
      <w:r w:rsidRPr="00116DDA">
        <w:rPr>
          <w:b/>
          <w:sz w:val="28"/>
          <w:szCs w:val="28"/>
        </w:rPr>
        <w:t>5. Использование средств, выделенных на оплату труда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proofErr w:type="gramStart"/>
      <w:r w:rsidRPr="00116DDA">
        <w:rPr>
          <w:sz w:val="28"/>
          <w:szCs w:val="28"/>
        </w:rPr>
        <w:t>Штатным расписанием на 2017 год численность работников администрации сельского поселения «село Тлярата» утверждена в количестве 3,5 штатных единиц (без ВУС), что соответствует нормативам, установленным Постановлением Правительства Республики Дагестан  от 27 июня 2014 года № 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Дагестан», в том числе: глава администрации;</w:t>
      </w:r>
      <w:proofErr w:type="gramEnd"/>
      <w:r w:rsidRPr="00116DDA">
        <w:rPr>
          <w:sz w:val="28"/>
          <w:szCs w:val="28"/>
        </w:rPr>
        <w:t xml:space="preserve"> заместитель главы администрации; главный бухгалтер; уборщица – 0,5 единицы.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Проведенной проверкой штатного расписания установлено, что должностные оклады работникам администрации поселения установлены в соответствии требованиями постановления Правительства Республики Дагестан от 14 июля 2010 года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По результатам </w:t>
      </w:r>
      <w:proofErr w:type="gramStart"/>
      <w:r w:rsidRPr="00116DDA">
        <w:rPr>
          <w:sz w:val="28"/>
          <w:szCs w:val="28"/>
        </w:rPr>
        <w:t>проверки обоснованности формирования фонда оплаты труда</w:t>
      </w:r>
      <w:proofErr w:type="gramEnd"/>
      <w:r w:rsidRPr="00116DDA">
        <w:rPr>
          <w:sz w:val="28"/>
          <w:szCs w:val="28"/>
        </w:rPr>
        <w:t xml:space="preserve"> на 2017 год было установлено, что уточненной бюджетной сметой на 2017 год бюджетные ассигнования на оплату труда работников аппарата администрации утверждены в сумме 831,8 тыс. рублей или в пределах расчетной потребности в соответствии с утвержденным штатным расписанием. Завышения фонда оплаты труда на 2017 год не установлено.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center"/>
        <w:rPr>
          <w:b/>
          <w:bCs/>
          <w:color w:val="000000"/>
          <w:sz w:val="28"/>
          <w:szCs w:val="28"/>
        </w:rPr>
      </w:pPr>
      <w:r w:rsidRPr="00116DDA">
        <w:rPr>
          <w:b/>
          <w:sz w:val="28"/>
          <w:szCs w:val="28"/>
        </w:rPr>
        <w:lastRenderedPageBreak/>
        <w:t>6.</w:t>
      </w:r>
      <w:r w:rsidRPr="00116DDA">
        <w:rPr>
          <w:b/>
          <w:bCs/>
          <w:color w:val="000000"/>
          <w:sz w:val="28"/>
          <w:szCs w:val="28"/>
        </w:rPr>
        <w:t xml:space="preserve"> Исполнение государственных полномочий по первичному воинскому учету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bCs/>
          <w:sz w:val="28"/>
          <w:szCs w:val="28"/>
        </w:rPr>
        <w:t xml:space="preserve">Законом Республики Дагестан от </w:t>
      </w:r>
      <w:r w:rsidRPr="00116DDA">
        <w:rPr>
          <w:sz w:val="28"/>
          <w:szCs w:val="28"/>
        </w:rPr>
        <w:t>26 декабря 2016 года № 74 «О республиканском бюджете Республики Дагестан на 2017 год и на плановый период 2018 и 2019 годов»</w:t>
      </w:r>
      <w:r w:rsidRPr="00116DDA">
        <w:rPr>
          <w:bCs/>
          <w:sz w:val="28"/>
          <w:szCs w:val="28"/>
        </w:rPr>
        <w:t xml:space="preserve"> </w:t>
      </w:r>
      <w:r w:rsidRPr="00116DDA">
        <w:rPr>
          <w:sz w:val="28"/>
          <w:szCs w:val="28"/>
        </w:rPr>
        <w:t>сельскому поселению «село Тлярата» на 2017 год были предусмотрены субвенции на выполнение  полномочий по первичному воинскому учету в сумме 57 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Численность военно-учетных работников установлена в количестве 1 штатной единицы.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Финансовым управлением района в 2017 году на исполнение указанных полномочий были профинансированы расходы  в сумме 57 тыс. рублей или на 100%. Кассовые расходы составили  57 тыс. рублей, в том числе: на оплату труда – 44,0 тыс. рублей, начисления на оплату труда – 13,0 тыс. рублей. 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Среднемесячная заработная плата военно-учетных работников за 2017 год сложилась в размере 4750,0 рублей, что на 3,0 тыс. рублей меньше установленного на 2017 год МРОТ (7800 рублей).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В связи с недостаточностью финансовых средств на обеспечение исполнения указанных полномочий финансирование материальных затрат в 2017 году не осуществлялось.</w:t>
      </w:r>
    </w:p>
    <w:p w:rsidR="00116DDA" w:rsidRPr="00116DDA" w:rsidRDefault="00116DDA" w:rsidP="00116DDA">
      <w:pPr>
        <w:widowControl/>
        <w:shd w:val="clear" w:color="auto" w:fill="FFFFFF"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Аналогичное положение сложилось и в 2018 году. Законом Республики Дагестан «О республиканском бюджете Республики Дагестан на 2018 год и на плановый период 2019 и 2020 годов» сельскому поселению «село Тлярата» на 2018 год были предусмотрены субвенции на выполнение  полномочий по первичному воинскому учету в сумме 59,0 тыс. рублей. При установленной численности военно-учетных работников в количестве 1 штатной единицы указанный объем субвенций позволит обеспечить выплату среднемесячной заработной платы работникам в размере 4910,0 рублей, что на 4579 рублей меньше установленного с 1 января 2018 года МРОТ (9489 рублей).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 xml:space="preserve"> 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1"/>
        <w:jc w:val="center"/>
        <w:rPr>
          <w:color w:val="000000"/>
          <w:spacing w:val="2"/>
          <w:sz w:val="28"/>
          <w:szCs w:val="28"/>
        </w:rPr>
      </w:pPr>
      <w:r w:rsidRPr="00116DDA">
        <w:rPr>
          <w:b/>
          <w:bCs/>
          <w:color w:val="000000"/>
          <w:sz w:val="28"/>
          <w:szCs w:val="28"/>
        </w:rPr>
        <w:t>7.  Состояние дебиторской и кредиторской задолженности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8"/>
        <w:jc w:val="both"/>
        <w:rPr>
          <w:sz w:val="28"/>
          <w:szCs w:val="28"/>
        </w:rPr>
      </w:pPr>
      <w:r w:rsidRPr="00116DDA">
        <w:rPr>
          <w:color w:val="000000"/>
          <w:sz w:val="28"/>
          <w:szCs w:val="28"/>
        </w:rPr>
        <w:t xml:space="preserve">Согласно представленному годовому отчету на балансе исполнения бюджета </w:t>
      </w:r>
      <w:r w:rsidRPr="00116DDA">
        <w:rPr>
          <w:sz w:val="28"/>
          <w:szCs w:val="28"/>
        </w:rPr>
        <w:t>сельского поселения «село Тлярата»</w:t>
      </w:r>
      <w:r w:rsidRPr="00116DDA">
        <w:rPr>
          <w:color w:val="000000"/>
          <w:sz w:val="28"/>
          <w:szCs w:val="28"/>
        </w:rPr>
        <w:t xml:space="preserve"> дебиторская задолженность на 1 января 2017 года не значилась. </w:t>
      </w:r>
      <w:r w:rsidRPr="00116DDA">
        <w:rPr>
          <w:sz w:val="28"/>
          <w:szCs w:val="28"/>
        </w:rPr>
        <w:t xml:space="preserve">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iCs/>
          <w:sz w:val="28"/>
          <w:szCs w:val="28"/>
        </w:rPr>
        <w:t xml:space="preserve">По состоянию на 1 января 2018 года дебиторская задолженность </w:t>
      </w:r>
      <w:proofErr w:type="gramStart"/>
      <w:r w:rsidRPr="00116DDA">
        <w:rPr>
          <w:iCs/>
          <w:sz w:val="28"/>
          <w:szCs w:val="28"/>
        </w:rPr>
        <w:t>составила</w:t>
      </w:r>
      <w:proofErr w:type="gramEnd"/>
      <w:r w:rsidRPr="00116DDA">
        <w:rPr>
          <w:color w:val="000000"/>
          <w:sz w:val="28"/>
          <w:szCs w:val="28"/>
        </w:rPr>
        <w:t xml:space="preserve"> не выявлена. 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Общая сумма кредиторской задолженности по состоянию на 1 января 2017 года составляла 23,5 тыс. рублей, в том числе по счетам бюджетного учета: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расчеты по принятым обязательствам – 15,2 тыс. рублей;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t>- расчеты по платежам в бюджеты – 8,3 тыс. рублей, из них: расчеты по страховым взносам на медицинское и пенсионное страхование – 8,3 тыс. рублей.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color w:val="000000"/>
          <w:sz w:val="28"/>
          <w:szCs w:val="28"/>
        </w:rPr>
      </w:pPr>
      <w:r w:rsidRPr="00116DDA">
        <w:rPr>
          <w:iCs/>
          <w:sz w:val="28"/>
          <w:szCs w:val="28"/>
        </w:rPr>
        <w:t>В течение 2017 года кредиторская задолженность в целом  уменьшилась на 7,5 тыс. рублей и по состоянию на 1 января 2018 года составила</w:t>
      </w:r>
      <w:r w:rsidRPr="00116DDA">
        <w:rPr>
          <w:color w:val="000000"/>
          <w:sz w:val="28"/>
          <w:szCs w:val="28"/>
        </w:rPr>
        <w:t xml:space="preserve"> 16,0 тыс. рублей, в том числе по счетам бюджетного учета:</w:t>
      </w:r>
    </w:p>
    <w:p w:rsidR="00116DDA" w:rsidRPr="00116DDA" w:rsidRDefault="00116DDA" w:rsidP="00116DDA">
      <w:pPr>
        <w:widowControl/>
        <w:autoSpaceDE/>
        <w:autoSpaceDN/>
        <w:adjustRightInd/>
        <w:spacing w:line="240" w:lineRule="auto"/>
        <w:ind w:right="0" w:firstLine="709"/>
        <w:jc w:val="both"/>
        <w:rPr>
          <w:sz w:val="28"/>
          <w:szCs w:val="28"/>
        </w:rPr>
      </w:pPr>
      <w:r w:rsidRPr="00116DDA">
        <w:rPr>
          <w:sz w:val="28"/>
          <w:szCs w:val="28"/>
        </w:rPr>
        <w:lastRenderedPageBreak/>
        <w:t>- расчеты по принятым обязательствам – 10,4 тыс. рублей (уменьшилась на 4,8 тыс. рублей);</w:t>
      </w:r>
    </w:p>
    <w:p w:rsidR="00E96111" w:rsidRPr="000F083C" w:rsidRDefault="00116DDA" w:rsidP="00116DDA">
      <w:pPr>
        <w:pStyle w:val="af"/>
        <w:ind w:right="-37"/>
        <w:contextualSpacing/>
        <w:jc w:val="both"/>
        <w:rPr>
          <w:sz w:val="26"/>
          <w:szCs w:val="26"/>
        </w:rPr>
      </w:pPr>
      <w:r w:rsidRPr="00116DDA">
        <w:rPr>
          <w:sz w:val="28"/>
          <w:szCs w:val="28"/>
        </w:rPr>
        <w:t>- расчеты по платежам в бюджеты – 5,6 тыс. рублей, из них: расчеты по страховым взносам на медицинское и пенсионное страхование – 5,6 тыс. рублей</w:t>
      </w:r>
      <w:proofErr w:type="gramStart"/>
      <w:r w:rsidRPr="00116DDA">
        <w:rPr>
          <w:sz w:val="28"/>
          <w:szCs w:val="28"/>
        </w:rPr>
        <w:t>.</w:t>
      </w:r>
      <w:proofErr w:type="gramEnd"/>
      <w:r w:rsidRPr="00116DDA">
        <w:rPr>
          <w:sz w:val="28"/>
          <w:szCs w:val="28"/>
        </w:rPr>
        <w:t xml:space="preserve"> (</w:t>
      </w:r>
      <w:proofErr w:type="gramStart"/>
      <w:r w:rsidRPr="00116DDA">
        <w:rPr>
          <w:sz w:val="28"/>
          <w:szCs w:val="28"/>
        </w:rPr>
        <w:t>у</w:t>
      </w:r>
      <w:proofErr w:type="gramEnd"/>
      <w:r w:rsidRPr="00116DDA">
        <w:rPr>
          <w:sz w:val="28"/>
          <w:szCs w:val="28"/>
        </w:rPr>
        <w:t>меньшилась на 2,7 тыс. рублей).</w:t>
      </w:r>
    </w:p>
    <w:p w:rsidR="00E96111" w:rsidRPr="000F083C" w:rsidRDefault="00E96111" w:rsidP="000F083C">
      <w:pPr>
        <w:pStyle w:val="af"/>
        <w:ind w:right="-37"/>
        <w:contextualSpacing/>
        <w:rPr>
          <w:sz w:val="26"/>
          <w:szCs w:val="26"/>
        </w:rPr>
      </w:pPr>
      <w:r w:rsidRPr="000F083C">
        <w:rPr>
          <w:sz w:val="26"/>
          <w:szCs w:val="26"/>
        </w:rPr>
        <w:t xml:space="preserve">       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3756"/>
        <w:gridCol w:w="2831"/>
        <w:gridCol w:w="3440"/>
      </w:tblGrid>
      <w:tr w:rsidR="00E96111" w:rsidRPr="000F083C" w:rsidTr="003D5A0F">
        <w:trPr>
          <w:trHeight w:val="696"/>
        </w:trPr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Председатель контрольно-счетной палаты  МР «Гумбетовский район»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 </w:t>
            </w: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Алиев Ш.Х.</w:t>
            </w:r>
          </w:p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Глава СП «</w:t>
            </w:r>
            <w:r w:rsidR="00B8163F">
              <w:rPr>
                <w:b/>
                <w:sz w:val="26"/>
                <w:szCs w:val="26"/>
              </w:rPr>
              <w:t>село Тлярата</w:t>
            </w:r>
            <w:r w:rsidRPr="000F083C">
              <w:rPr>
                <w:b/>
                <w:sz w:val="26"/>
                <w:szCs w:val="26"/>
              </w:rPr>
              <w:t xml:space="preserve"> 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BC3C25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Залумханов</w:t>
            </w:r>
            <w:proofErr w:type="spellEnd"/>
            <w:r>
              <w:rPr>
                <w:b/>
                <w:sz w:val="26"/>
                <w:szCs w:val="26"/>
              </w:rPr>
              <w:t xml:space="preserve"> А.М.</w:t>
            </w:r>
          </w:p>
        </w:tc>
      </w:tr>
      <w:tr w:rsidR="00E96111" w:rsidRPr="000F083C" w:rsidTr="003D5A0F">
        <w:tc>
          <w:tcPr>
            <w:tcW w:w="3756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705704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 xml:space="preserve">Главный бухгалтер </w:t>
            </w:r>
            <w:r w:rsidR="00E96111" w:rsidRPr="000F083C">
              <w:rPr>
                <w:b/>
                <w:sz w:val="26"/>
                <w:szCs w:val="26"/>
              </w:rPr>
              <w:t xml:space="preserve">АСП 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  <w:p w:rsidR="00E96111" w:rsidRPr="000F083C" w:rsidRDefault="00BC3C25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Магомедова Н.С.</w:t>
            </w:r>
          </w:p>
        </w:tc>
      </w:tr>
      <w:tr w:rsidR="00E96111" w:rsidRPr="000F083C" w:rsidTr="003C7F76">
        <w:trPr>
          <w:trHeight w:val="593"/>
        </w:trPr>
        <w:tc>
          <w:tcPr>
            <w:tcW w:w="3756" w:type="dxa"/>
          </w:tcPr>
          <w:p w:rsidR="00E96111" w:rsidRPr="000F083C" w:rsidRDefault="00E96111" w:rsidP="00BC3C25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r w:rsidRPr="000F083C">
              <w:rPr>
                <w:b/>
                <w:sz w:val="26"/>
                <w:szCs w:val="26"/>
              </w:rPr>
              <w:t>На  1</w:t>
            </w:r>
            <w:r w:rsidR="00BC3C25">
              <w:rPr>
                <w:b/>
                <w:sz w:val="26"/>
                <w:szCs w:val="26"/>
              </w:rPr>
              <w:t>1</w:t>
            </w:r>
            <w:r w:rsidR="00705704" w:rsidRPr="000F083C">
              <w:rPr>
                <w:b/>
                <w:sz w:val="26"/>
                <w:szCs w:val="26"/>
              </w:rPr>
              <w:t xml:space="preserve"> </w:t>
            </w:r>
            <w:r w:rsidRPr="000F083C">
              <w:rPr>
                <w:b/>
                <w:sz w:val="26"/>
                <w:szCs w:val="26"/>
              </w:rPr>
              <w:t>(</w:t>
            </w:r>
            <w:r w:rsidR="00BC3C25">
              <w:rPr>
                <w:b/>
                <w:sz w:val="26"/>
                <w:szCs w:val="26"/>
              </w:rPr>
              <w:t>одиннадцати</w:t>
            </w:r>
            <w:r w:rsidRPr="000F083C">
              <w:rPr>
                <w:b/>
                <w:sz w:val="26"/>
                <w:szCs w:val="26"/>
              </w:rPr>
              <w:t>)  листах акт получил</w:t>
            </w:r>
          </w:p>
        </w:tc>
        <w:tc>
          <w:tcPr>
            <w:tcW w:w="2831" w:type="dxa"/>
          </w:tcPr>
          <w:p w:rsidR="00E96111" w:rsidRPr="000F083C" w:rsidRDefault="00E96111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440" w:type="dxa"/>
          </w:tcPr>
          <w:p w:rsidR="00E96111" w:rsidRPr="000F083C" w:rsidRDefault="00BC3C25" w:rsidP="000F083C">
            <w:pPr>
              <w:pStyle w:val="21"/>
              <w:spacing w:line="240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Залумханов</w:t>
            </w:r>
            <w:proofErr w:type="spellEnd"/>
            <w:r>
              <w:rPr>
                <w:b/>
                <w:sz w:val="26"/>
                <w:szCs w:val="26"/>
              </w:rPr>
              <w:t xml:space="preserve"> А.М.</w:t>
            </w:r>
          </w:p>
        </w:tc>
      </w:tr>
    </w:tbl>
    <w:p w:rsidR="003E5AC6" w:rsidRPr="000F083C" w:rsidRDefault="003E5AC6" w:rsidP="000F083C">
      <w:pPr>
        <w:spacing w:line="240" w:lineRule="auto"/>
        <w:contextualSpacing/>
        <w:rPr>
          <w:sz w:val="26"/>
          <w:szCs w:val="26"/>
        </w:rPr>
      </w:pPr>
    </w:p>
    <w:sectPr w:rsidR="003E5AC6" w:rsidRPr="000F083C" w:rsidSect="000F083C">
      <w:footerReference w:type="even" r:id="rId8"/>
      <w:footerReference w:type="default" r:id="rId9"/>
      <w:pgSz w:w="11900" w:h="16820"/>
      <w:pgMar w:top="993" w:right="1021" w:bottom="1418" w:left="993" w:header="720" w:footer="28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F" w:rsidRDefault="00B8163F">
      <w:pPr>
        <w:spacing w:line="240" w:lineRule="auto"/>
      </w:pPr>
      <w:r>
        <w:separator/>
      </w:r>
    </w:p>
  </w:endnote>
  <w:endnote w:type="continuationSeparator" w:id="0">
    <w:p w:rsidR="00B8163F" w:rsidRDefault="00B8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F" w:rsidRDefault="00B8163F" w:rsidP="003D5A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63F" w:rsidRDefault="00B8163F">
    <w:pPr>
      <w:pStyle w:val="a5"/>
    </w:pPr>
  </w:p>
  <w:p w:rsidR="00B8163F" w:rsidRDefault="00B81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11264"/>
      <w:docPartObj>
        <w:docPartGallery w:val="Page Numbers (Bottom of Page)"/>
        <w:docPartUnique/>
      </w:docPartObj>
    </w:sdtPr>
    <w:sdtEndPr/>
    <w:sdtContent>
      <w:p w:rsidR="00B8163F" w:rsidRDefault="00B8163F" w:rsidP="00DB19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F" w:rsidRDefault="00B8163F">
      <w:pPr>
        <w:spacing w:line="240" w:lineRule="auto"/>
      </w:pPr>
      <w:r>
        <w:separator/>
      </w:r>
    </w:p>
  </w:footnote>
  <w:footnote w:type="continuationSeparator" w:id="0">
    <w:p w:rsidR="00B8163F" w:rsidRDefault="00B81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8CFFA"/>
    <w:lvl w:ilvl="0">
      <w:numFmt w:val="bullet"/>
      <w:lvlText w:val="*"/>
      <w:lvlJc w:val="left"/>
    </w:lvl>
  </w:abstractNum>
  <w:abstractNum w:abstractNumId="1">
    <w:nsid w:val="04085144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ED53023"/>
    <w:multiLevelType w:val="hybridMultilevel"/>
    <w:tmpl w:val="BC9E7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1068D"/>
    <w:multiLevelType w:val="singleLevel"/>
    <w:tmpl w:val="311EA9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84710E9"/>
    <w:multiLevelType w:val="hybridMultilevel"/>
    <w:tmpl w:val="CA0C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30B6E"/>
    <w:multiLevelType w:val="hybridMultilevel"/>
    <w:tmpl w:val="1966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C4D59"/>
    <w:multiLevelType w:val="hybridMultilevel"/>
    <w:tmpl w:val="45E858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79B1C36"/>
    <w:multiLevelType w:val="hybridMultilevel"/>
    <w:tmpl w:val="2E584C4C"/>
    <w:lvl w:ilvl="0" w:tplc="CEB47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1348F"/>
    <w:multiLevelType w:val="hybridMultilevel"/>
    <w:tmpl w:val="B4C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D67"/>
    <w:multiLevelType w:val="hybridMultilevel"/>
    <w:tmpl w:val="D188FD54"/>
    <w:lvl w:ilvl="0" w:tplc="945AA3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A20FF1"/>
    <w:multiLevelType w:val="hybridMultilevel"/>
    <w:tmpl w:val="EA402E4A"/>
    <w:lvl w:ilvl="0" w:tplc="0419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1">
    <w:nsid w:val="3C9616B6"/>
    <w:multiLevelType w:val="hybridMultilevel"/>
    <w:tmpl w:val="05AA9C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F2835A3"/>
    <w:multiLevelType w:val="hybridMultilevel"/>
    <w:tmpl w:val="CF00B5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FED1D0C"/>
    <w:multiLevelType w:val="hybridMultilevel"/>
    <w:tmpl w:val="8FFC3B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07F2"/>
    <w:multiLevelType w:val="hybridMultilevel"/>
    <w:tmpl w:val="DA6CFA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BF07219"/>
    <w:multiLevelType w:val="hybridMultilevel"/>
    <w:tmpl w:val="13DE80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15500A3"/>
    <w:multiLevelType w:val="hybridMultilevel"/>
    <w:tmpl w:val="99A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447FD"/>
    <w:multiLevelType w:val="hybridMultilevel"/>
    <w:tmpl w:val="08169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D4F32"/>
    <w:multiLevelType w:val="singleLevel"/>
    <w:tmpl w:val="E2D6BB6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6D028A2"/>
    <w:multiLevelType w:val="hybridMultilevel"/>
    <w:tmpl w:val="273A2B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7FF1298"/>
    <w:multiLevelType w:val="multilevel"/>
    <w:tmpl w:val="26C0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C0A9B"/>
    <w:multiLevelType w:val="hybridMultilevel"/>
    <w:tmpl w:val="108E5A2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015F7C"/>
    <w:multiLevelType w:val="hybridMultilevel"/>
    <w:tmpl w:val="CEA2D5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0381F87"/>
    <w:multiLevelType w:val="singleLevel"/>
    <w:tmpl w:val="74C427B0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4">
    <w:nsid w:val="61682F59"/>
    <w:multiLevelType w:val="hybridMultilevel"/>
    <w:tmpl w:val="CB7AB45C"/>
    <w:lvl w:ilvl="0" w:tplc="DB4C98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E5E37"/>
    <w:multiLevelType w:val="hybridMultilevel"/>
    <w:tmpl w:val="35B0288A"/>
    <w:lvl w:ilvl="0" w:tplc="4D2C053C">
      <w:start w:val="3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5D67F3E"/>
    <w:multiLevelType w:val="hybridMultilevel"/>
    <w:tmpl w:val="9F38D7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BE875F3"/>
    <w:multiLevelType w:val="hybridMultilevel"/>
    <w:tmpl w:val="64EE53B6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C3158B3"/>
    <w:multiLevelType w:val="hybridMultilevel"/>
    <w:tmpl w:val="1CCC2AC6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9">
    <w:nsid w:val="6E1B6154"/>
    <w:multiLevelType w:val="hybridMultilevel"/>
    <w:tmpl w:val="3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F2D60"/>
    <w:multiLevelType w:val="hybridMultilevel"/>
    <w:tmpl w:val="53D2F5C4"/>
    <w:lvl w:ilvl="0" w:tplc="0C44DA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67B22B0"/>
    <w:multiLevelType w:val="singleLevel"/>
    <w:tmpl w:val="D362E98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9F330B3"/>
    <w:multiLevelType w:val="hybridMultilevel"/>
    <w:tmpl w:val="23D8872E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7"/>
  </w:num>
  <w:num w:numId="4">
    <w:abstractNumId w:val="4"/>
  </w:num>
  <w:num w:numId="5">
    <w:abstractNumId w:val="14"/>
  </w:num>
  <w:num w:numId="6">
    <w:abstractNumId w:val="30"/>
  </w:num>
  <w:num w:numId="7">
    <w:abstractNumId w:val="12"/>
  </w:num>
  <w:num w:numId="8">
    <w:abstractNumId w:val="28"/>
  </w:num>
  <w:num w:numId="9">
    <w:abstractNumId w:val="6"/>
  </w:num>
  <w:num w:numId="10">
    <w:abstractNumId w:val="32"/>
  </w:num>
  <w:num w:numId="11">
    <w:abstractNumId w:val="11"/>
  </w:num>
  <w:num w:numId="12">
    <w:abstractNumId w:val="2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3"/>
  </w:num>
  <w:num w:numId="18">
    <w:abstractNumId w:val="18"/>
  </w:num>
  <w:num w:numId="19">
    <w:abstractNumId w:val="19"/>
  </w:num>
  <w:num w:numId="20">
    <w:abstractNumId w:val="22"/>
  </w:num>
  <w:num w:numId="21">
    <w:abstractNumId w:val="15"/>
  </w:num>
  <w:num w:numId="22">
    <w:abstractNumId w:val="1"/>
  </w:num>
  <w:num w:numId="23">
    <w:abstractNumId w:val="20"/>
  </w:num>
  <w:num w:numId="24">
    <w:abstractNumId w:val="7"/>
  </w:num>
  <w:num w:numId="25">
    <w:abstractNumId w:val="5"/>
  </w:num>
  <w:num w:numId="26">
    <w:abstractNumId w:val="16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9">
    <w:abstractNumId w:val="23"/>
  </w:num>
  <w:num w:numId="30">
    <w:abstractNumId w:val="3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1"/>
    <w:rsid w:val="000921AA"/>
    <w:rsid w:val="000C7F09"/>
    <w:rsid w:val="000F083C"/>
    <w:rsid w:val="00116DDA"/>
    <w:rsid w:val="001438B1"/>
    <w:rsid w:val="001A45BA"/>
    <w:rsid w:val="00205DA5"/>
    <w:rsid w:val="00215F77"/>
    <w:rsid w:val="00296791"/>
    <w:rsid w:val="002B6306"/>
    <w:rsid w:val="0030363B"/>
    <w:rsid w:val="003163D3"/>
    <w:rsid w:val="00324C7B"/>
    <w:rsid w:val="003338C4"/>
    <w:rsid w:val="0034008B"/>
    <w:rsid w:val="0038343B"/>
    <w:rsid w:val="003C7F76"/>
    <w:rsid w:val="003D5A0F"/>
    <w:rsid w:val="003E5AC6"/>
    <w:rsid w:val="00425018"/>
    <w:rsid w:val="00457108"/>
    <w:rsid w:val="004A0DF0"/>
    <w:rsid w:val="00543CDC"/>
    <w:rsid w:val="005828F1"/>
    <w:rsid w:val="005C0AB7"/>
    <w:rsid w:val="005E00A9"/>
    <w:rsid w:val="00663DEE"/>
    <w:rsid w:val="006849AD"/>
    <w:rsid w:val="00691CB3"/>
    <w:rsid w:val="006F77A1"/>
    <w:rsid w:val="0070503C"/>
    <w:rsid w:val="00705704"/>
    <w:rsid w:val="007367CF"/>
    <w:rsid w:val="007971A2"/>
    <w:rsid w:val="007D256F"/>
    <w:rsid w:val="007E0A5E"/>
    <w:rsid w:val="00836C2A"/>
    <w:rsid w:val="00864BE7"/>
    <w:rsid w:val="008C69C9"/>
    <w:rsid w:val="00986031"/>
    <w:rsid w:val="009A7B17"/>
    <w:rsid w:val="009B28A7"/>
    <w:rsid w:val="009B3AE5"/>
    <w:rsid w:val="009E7266"/>
    <w:rsid w:val="00A276F2"/>
    <w:rsid w:val="00B8163F"/>
    <w:rsid w:val="00BC3C25"/>
    <w:rsid w:val="00BD7116"/>
    <w:rsid w:val="00C52646"/>
    <w:rsid w:val="00C82334"/>
    <w:rsid w:val="00C83A3B"/>
    <w:rsid w:val="00CA5813"/>
    <w:rsid w:val="00D123BF"/>
    <w:rsid w:val="00D56B73"/>
    <w:rsid w:val="00D836DB"/>
    <w:rsid w:val="00DB07A1"/>
    <w:rsid w:val="00DB191A"/>
    <w:rsid w:val="00DC09CE"/>
    <w:rsid w:val="00DE3C6E"/>
    <w:rsid w:val="00E169F0"/>
    <w:rsid w:val="00E6791E"/>
    <w:rsid w:val="00E96111"/>
    <w:rsid w:val="00EA68ED"/>
    <w:rsid w:val="00EF0E01"/>
    <w:rsid w:val="00F10234"/>
    <w:rsid w:val="00F23B3F"/>
    <w:rsid w:val="00FE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1"/>
    <w:pPr>
      <w:widowControl w:val="0"/>
      <w:autoSpaceDE w:val="0"/>
      <w:autoSpaceDN w:val="0"/>
      <w:adjustRightInd w:val="0"/>
      <w:spacing w:after="0" w:line="62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11"/>
    <w:pPr>
      <w:keepNext/>
      <w:spacing w:before="40" w:line="280" w:lineRule="auto"/>
      <w:ind w:right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96111"/>
    <w:pPr>
      <w:keepNext/>
      <w:spacing w:line="240" w:lineRule="auto"/>
      <w:ind w:right="0"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96111"/>
    <w:pPr>
      <w:keepNext/>
      <w:spacing w:line="264" w:lineRule="auto"/>
      <w:ind w:left="851" w:right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1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611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E96111"/>
    <w:pPr>
      <w:spacing w:line="264" w:lineRule="auto"/>
      <w:ind w:right="0"/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961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96111"/>
    <w:pPr>
      <w:spacing w:line="264" w:lineRule="auto"/>
      <w:ind w:right="0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96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11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96111"/>
  </w:style>
  <w:style w:type="paragraph" w:styleId="a8">
    <w:name w:val="Balloon Text"/>
    <w:basedOn w:val="a"/>
    <w:link w:val="a9"/>
    <w:semiHidden/>
    <w:rsid w:val="00E9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961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E9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6111"/>
    <w:rPr>
      <w:rFonts w:ascii="Times New Roman" w:eastAsia="Times New Roman" w:hAnsi="Times New Roman" w:cs="Times New Roman"/>
      <w:lang w:eastAsia="ru-RU"/>
    </w:rPr>
  </w:style>
  <w:style w:type="paragraph" w:styleId="ac">
    <w:name w:val="Plain Text"/>
    <w:basedOn w:val="a"/>
    <w:link w:val="ad"/>
    <w:rsid w:val="00E96111"/>
    <w:pPr>
      <w:widowControl/>
      <w:autoSpaceDE/>
      <w:autoSpaceDN/>
      <w:adjustRightInd/>
      <w:spacing w:line="240" w:lineRule="auto"/>
      <w:ind w:right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961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E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96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E961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111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E96111"/>
    <w:pPr>
      <w:widowControl w:val="0"/>
      <w:autoSpaceDE w:val="0"/>
      <w:autoSpaceDN w:val="0"/>
      <w:adjustRightInd w:val="0"/>
      <w:spacing w:after="0" w:line="240" w:lineRule="auto"/>
      <w:ind w:right="2000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96111"/>
    <w:pPr>
      <w:widowControl/>
      <w:autoSpaceDE/>
      <w:autoSpaceDN/>
      <w:adjustRightInd/>
      <w:spacing w:after="120" w:line="240" w:lineRule="auto"/>
      <w:ind w:left="283" w:right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basedOn w:val="a0"/>
    <w:qFormat/>
    <w:rsid w:val="00E96111"/>
    <w:rPr>
      <w:b/>
      <w:bCs/>
    </w:rPr>
  </w:style>
  <w:style w:type="character" w:styleId="af1">
    <w:name w:val="Hyperlink"/>
    <w:basedOn w:val="a0"/>
    <w:uiPriority w:val="99"/>
    <w:unhideWhenUsed/>
    <w:rsid w:val="00E96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11"/>
  </w:style>
  <w:style w:type="character" w:customStyle="1" w:styleId="af2">
    <w:name w:val="Основной текст_"/>
    <w:basedOn w:val="a0"/>
    <w:link w:val="25"/>
    <w:locked/>
    <w:rsid w:val="00E96111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E96111"/>
    <w:pPr>
      <w:widowControl/>
      <w:shd w:val="clear" w:color="auto" w:fill="FFFFFF"/>
      <w:autoSpaceDE/>
      <w:autoSpaceDN/>
      <w:adjustRightInd/>
      <w:spacing w:after="60" w:line="0" w:lineRule="atLeast"/>
      <w:ind w:right="0" w:hanging="36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5)_"/>
    <w:basedOn w:val="a0"/>
    <w:link w:val="450"/>
    <w:rsid w:val="00E96111"/>
    <w:rPr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96111"/>
    <w:pPr>
      <w:widowControl/>
      <w:shd w:val="clear" w:color="auto" w:fill="FFFFFF"/>
      <w:autoSpaceDE/>
      <w:autoSpaceDN/>
      <w:adjustRightInd/>
      <w:spacing w:line="0" w:lineRule="atLeast"/>
      <w:ind w:right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f3">
    <w:name w:val="Subtitle"/>
    <w:basedOn w:val="a"/>
    <w:next w:val="a"/>
    <w:link w:val="af4"/>
    <w:qFormat/>
    <w:rsid w:val="00E96111"/>
    <w:pPr>
      <w:widowControl/>
      <w:autoSpaceDE/>
      <w:autoSpaceDN/>
      <w:adjustRightInd/>
      <w:spacing w:after="60" w:line="240" w:lineRule="auto"/>
      <w:ind w:righ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96111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96111"/>
    <w:pPr>
      <w:ind w:left="720"/>
      <w:contextualSpacing/>
    </w:pPr>
  </w:style>
  <w:style w:type="paragraph" w:styleId="af6">
    <w:name w:val="header"/>
    <w:basedOn w:val="a"/>
    <w:link w:val="af7"/>
    <w:rsid w:val="00E9611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E96111"/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uiPriority w:val="99"/>
    <w:rsid w:val="00F10234"/>
    <w:pPr>
      <w:spacing w:line="315" w:lineRule="exact"/>
      <w:ind w:right="0" w:firstLine="54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10234"/>
    <w:pPr>
      <w:spacing w:line="314" w:lineRule="exact"/>
      <w:ind w:right="0" w:firstLine="682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F102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05DA5"/>
    <w:pPr>
      <w:spacing w:line="254" w:lineRule="exact"/>
      <w:ind w:right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205DA5"/>
    <w:pPr>
      <w:spacing w:line="240" w:lineRule="exact"/>
      <w:ind w:right="0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05DA5"/>
    <w:pPr>
      <w:spacing w:line="240" w:lineRule="auto"/>
      <w:ind w:right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205DA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05D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5DA5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205D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D7116"/>
    <w:pPr>
      <w:spacing w:line="324" w:lineRule="exact"/>
      <w:ind w:right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D7116"/>
    <w:pPr>
      <w:spacing w:line="240" w:lineRule="auto"/>
      <w:ind w:right="0"/>
    </w:pPr>
    <w:rPr>
      <w:rFonts w:eastAsiaTheme="minorEastAsia"/>
      <w:sz w:val="24"/>
      <w:szCs w:val="24"/>
    </w:rPr>
  </w:style>
  <w:style w:type="paragraph" w:styleId="af8">
    <w:name w:val="Body Text First Indent"/>
    <w:basedOn w:val="a3"/>
    <w:link w:val="af9"/>
    <w:uiPriority w:val="99"/>
    <w:semiHidden/>
    <w:unhideWhenUsed/>
    <w:rsid w:val="003163D3"/>
    <w:pPr>
      <w:spacing w:line="620" w:lineRule="auto"/>
      <w:ind w:right="2000" w:firstLine="360"/>
      <w:jc w:val="left"/>
    </w:pPr>
    <w:rPr>
      <w:b w:val="0"/>
      <w:bCs w:val="0"/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semiHidden/>
    <w:rsid w:val="003163D3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2018-11-22T05:42:00Z</dcterms:created>
  <dcterms:modified xsi:type="dcterms:W3CDTF">2018-12-27T07:16:00Z</dcterms:modified>
</cp:coreProperties>
</file>