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56D9" w14:textId="68070A3E" w:rsidR="00204B0B" w:rsidRPr="00204B0B" w:rsidRDefault="00204B0B" w:rsidP="00204B0B">
      <w:pPr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04B0B">
        <w:rPr>
          <w:rFonts w:ascii="Times New Roman" w:hAnsi="Times New Roman" w:cs="Times New Roman"/>
          <w:i/>
          <w:iCs/>
          <w:sz w:val="28"/>
          <w:szCs w:val="28"/>
        </w:rPr>
        <w:t>Пресс-релиз на сайт</w:t>
      </w:r>
    </w:p>
    <w:p w14:paraId="0F05D31F" w14:textId="6EE5E86C" w:rsidR="004F678B" w:rsidRPr="00147D47" w:rsidRDefault="00147D47" w:rsidP="00147D4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D47">
        <w:rPr>
          <w:rFonts w:ascii="Times New Roman" w:hAnsi="Times New Roman" w:cs="Times New Roman"/>
          <w:b/>
          <w:bCs/>
          <w:sz w:val="28"/>
          <w:szCs w:val="28"/>
        </w:rPr>
        <w:t>Минпромторг РД доводит до</w:t>
      </w:r>
      <w:r w:rsidR="004F678B" w:rsidRPr="00147D47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информацию о внесении изменений в «ГОСТ 8.579-2019. Межгосударственный стандарт. Государственная система обеспечения единства измерений.</w:t>
      </w:r>
    </w:p>
    <w:p w14:paraId="71E68B9C" w14:textId="77777777" w:rsidR="00147D47" w:rsidRDefault="00147D47" w:rsidP="004F6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3AEF0E" w14:textId="11CFF494" w:rsidR="004F678B" w:rsidRPr="004F678B" w:rsidRDefault="004F678B" w:rsidP="004F6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78B">
        <w:rPr>
          <w:rFonts w:ascii="Times New Roman" w:hAnsi="Times New Roman" w:cs="Times New Roman"/>
          <w:sz w:val="28"/>
          <w:szCs w:val="28"/>
        </w:rPr>
        <w:t xml:space="preserve">Требования к количеству фасованных товаров при их производстве, фасовании, продаже и импорте», которые требуют от производителей </w:t>
      </w:r>
      <w:proofErr w:type="spellStart"/>
      <w:r w:rsidRPr="004F678B">
        <w:rPr>
          <w:rFonts w:ascii="Times New Roman" w:hAnsi="Times New Roman" w:cs="Times New Roman"/>
          <w:sz w:val="28"/>
          <w:szCs w:val="28"/>
        </w:rPr>
        <w:t>ГОСТовских</w:t>
      </w:r>
      <w:proofErr w:type="spellEnd"/>
      <w:r w:rsidRPr="004F678B">
        <w:rPr>
          <w:rFonts w:ascii="Times New Roman" w:hAnsi="Times New Roman" w:cs="Times New Roman"/>
          <w:sz w:val="28"/>
          <w:szCs w:val="28"/>
        </w:rPr>
        <w:t xml:space="preserve"> продуктов питания, использовать фиксированные значения объема фасовки.</w:t>
      </w:r>
    </w:p>
    <w:p w14:paraId="52B04D5D" w14:textId="77777777" w:rsidR="004F678B" w:rsidRPr="004F678B" w:rsidRDefault="004F678B" w:rsidP="004F6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78B">
        <w:rPr>
          <w:rFonts w:ascii="Times New Roman" w:hAnsi="Times New Roman" w:cs="Times New Roman"/>
          <w:sz w:val="28"/>
          <w:szCs w:val="28"/>
        </w:rPr>
        <w:t>Данные поправки внесены в целях исключения случаев уменьшения объемов продуктов без снижения или повышения их стоимости.</w:t>
      </w:r>
    </w:p>
    <w:p w14:paraId="0BD3C553" w14:textId="188B5E73" w:rsidR="004F678B" w:rsidRPr="004F678B" w:rsidRDefault="000831EA" w:rsidP="004F6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78B">
        <w:rPr>
          <w:rFonts w:ascii="Times New Roman" w:hAnsi="Times New Roman" w:cs="Times New Roman"/>
          <w:sz w:val="28"/>
          <w:szCs w:val="28"/>
        </w:rPr>
        <w:t>По новому ГОСТу производителям продуктов запретили уменьшать объем фасованных товаров первой необходимости с 1 ноября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78B" w:rsidRPr="004F678B">
        <w:rPr>
          <w:rFonts w:ascii="Times New Roman" w:hAnsi="Times New Roman" w:cs="Times New Roman"/>
          <w:sz w:val="28"/>
          <w:szCs w:val="28"/>
        </w:rPr>
        <w:t>для таких продуктов, как подсолнечное и сливочное масло, вермишель, сахар, соль, мука, рис, пшено, черный чай и другие товары.</w:t>
      </w:r>
    </w:p>
    <w:p w14:paraId="5328AF00" w14:textId="2685CBB1" w:rsidR="000831EA" w:rsidRPr="004F678B" w:rsidRDefault="000831EA" w:rsidP="000831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F678B">
        <w:rPr>
          <w:rFonts w:ascii="Times New Roman" w:hAnsi="Times New Roman" w:cs="Times New Roman"/>
          <w:sz w:val="28"/>
          <w:szCs w:val="28"/>
        </w:rPr>
        <w:t>арушение изготовителем (исполнителем) или продавцом новых требований влечет за собой наступление административной ответственности по статье 14.43 КоАП РФ.</w:t>
      </w:r>
    </w:p>
    <w:p w14:paraId="3BBF4AF3" w14:textId="65705ED3" w:rsidR="000831EA" w:rsidRPr="004F678B" w:rsidRDefault="000831EA" w:rsidP="000831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78B">
        <w:rPr>
          <w:rFonts w:ascii="Times New Roman" w:hAnsi="Times New Roman" w:cs="Times New Roman"/>
          <w:sz w:val="28"/>
          <w:szCs w:val="28"/>
        </w:rPr>
        <w:t xml:space="preserve"> В зависимости от наступивших последствий и количества правонарушений может быть назначен штраф от 100 000 до 1 000 000 рублей, либо административное приостановление деятельности до 90 суток с конфискацией предметов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67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01E9EE" w14:textId="77777777" w:rsidR="000831EA" w:rsidRDefault="004F678B" w:rsidP="004F6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78B">
        <w:rPr>
          <w:rFonts w:ascii="Times New Roman" w:hAnsi="Times New Roman" w:cs="Times New Roman"/>
          <w:sz w:val="28"/>
          <w:szCs w:val="28"/>
        </w:rPr>
        <w:t xml:space="preserve">Что делать, если потребитель обнаружит на полках какого-либо магазина товар, не соответствующий ГОСТу. </w:t>
      </w:r>
    </w:p>
    <w:p w14:paraId="4067E99D" w14:textId="4D102F3C" w:rsidR="000831EA" w:rsidRPr="00930B6E" w:rsidRDefault="000831EA" w:rsidP="00930B6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B6E">
        <w:rPr>
          <w:rFonts w:ascii="Times New Roman" w:hAnsi="Times New Roman" w:cs="Times New Roman"/>
          <w:sz w:val="28"/>
          <w:szCs w:val="28"/>
        </w:rPr>
        <w:t xml:space="preserve">зафиксировать фасовку товара, </w:t>
      </w:r>
      <w:r w:rsidR="004F678B" w:rsidRPr="00930B6E">
        <w:rPr>
          <w:rFonts w:ascii="Times New Roman" w:hAnsi="Times New Roman" w:cs="Times New Roman"/>
          <w:sz w:val="28"/>
          <w:szCs w:val="28"/>
        </w:rPr>
        <w:t>при помощи фото или видеосъемки</w:t>
      </w:r>
      <w:r w:rsidRPr="00930B6E">
        <w:rPr>
          <w:rFonts w:ascii="Times New Roman" w:hAnsi="Times New Roman" w:cs="Times New Roman"/>
          <w:sz w:val="28"/>
          <w:szCs w:val="28"/>
        </w:rPr>
        <w:t>,</w:t>
      </w:r>
      <w:r w:rsidR="004F678B" w:rsidRPr="00930B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E078B1" w14:textId="00F0FB93" w:rsidR="000831EA" w:rsidRPr="00930B6E" w:rsidRDefault="000831EA" w:rsidP="00930B6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B6E">
        <w:rPr>
          <w:rFonts w:ascii="Times New Roman" w:hAnsi="Times New Roman" w:cs="Times New Roman"/>
          <w:sz w:val="28"/>
          <w:szCs w:val="28"/>
        </w:rPr>
        <w:t xml:space="preserve">зафиксировать </w:t>
      </w:r>
      <w:r w:rsidR="004F678B" w:rsidRPr="00930B6E">
        <w:rPr>
          <w:rFonts w:ascii="Times New Roman" w:hAnsi="Times New Roman" w:cs="Times New Roman"/>
          <w:sz w:val="28"/>
          <w:szCs w:val="28"/>
        </w:rPr>
        <w:t xml:space="preserve">дату изготовления, его стоимость, а также дату обнаружения, </w:t>
      </w:r>
    </w:p>
    <w:p w14:paraId="09560B64" w14:textId="1341BA73" w:rsidR="00930B6E" w:rsidRPr="00930B6E" w:rsidRDefault="00930B6E" w:rsidP="00930B6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B6E">
        <w:rPr>
          <w:rFonts w:ascii="Times New Roman" w:hAnsi="Times New Roman" w:cs="Times New Roman"/>
          <w:sz w:val="28"/>
          <w:szCs w:val="28"/>
        </w:rPr>
        <w:t xml:space="preserve">отправить Обращение </w:t>
      </w:r>
      <w:r w:rsidR="004F678B" w:rsidRPr="00930B6E">
        <w:rPr>
          <w:rFonts w:ascii="Times New Roman" w:hAnsi="Times New Roman" w:cs="Times New Roman"/>
          <w:sz w:val="28"/>
          <w:szCs w:val="28"/>
        </w:rPr>
        <w:t xml:space="preserve">в интернет-приемную Генпрокуратуры о нарушении. </w:t>
      </w:r>
    </w:p>
    <w:p w14:paraId="4B8F4FC9" w14:textId="40BF636C" w:rsidR="004F678B" w:rsidRPr="004F678B" w:rsidRDefault="004F678B" w:rsidP="004F6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78B">
        <w:rPr>
          <w:rFonts w:ascii="Times New Roman" w:hAnsi="Times New Roman" w:cs="Times New Roman"/>
          <w:sz w:val="28"/>
          <w:szCs w:val="28"/>
        </w:rPr>
        <w:t>После проверки информации сотрудники надзорного органа проведут комплекс мер и вынесут процессуальное решение в отношении нарушителя. О проведенной проверке сообщат заявителю.</w:t>
      </w:r>
    </w:p>
    <w:sectPr w:rsidR="004F678B" w:rsidRPr="004F678B" w:rsidSect="00204B0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61650"/>
    <w:multiLevelType w:val="hybridMultilevel"/>
    <w:tmpl w:val="7C847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FA3698"/>
    <w:multiLevelType w:val="hybridMultilevel"/>
    <w:tmpl w:val="8A94C6A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57570845">
    <w:abstractNumId w:val="0"/>
  </w:num>
  <w:num w:numId="2" w16cid:durableId="887185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01"/>
    <w:rsid w:val="000831EA"/>
    <w:rsid w:val="00147D47"/>
    <w:rsid w:val="00204B0B"/>
    <w:rsid w:val="00361557"/>
    <w:rsid w:val="00375A9E"/>
    <w:rsid w:val="004F678B"/>
    <w:rsid w:val="005D249E"/>
    <w:rsid w:val="005F2B37"/>
    <w:rsid w:val="00930B6E"/>
    <w:rsid w:val="00C2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1B66"/>
  <w15:chartTrackingRefBased/>
  <w15:docId w15:val="{1BE81B0C-1C5D-45B5-BDE4-07FE1012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 А. Алиев</dc:creator>
  <cp:keywords/>
  <dc:description/>
  <cp:lastModifiedBy>Фатима Г. Магомедова</cp:lastModifiedBy>
  <cp:revision>4</cp:revision>
  <cp:lastPrinted>2023-12-11T10:20:00Z</cp:lastPrinted>
  <dcterms:created xsi:type="dcterms:W3CDTF">2023-12-06T09:12:00Z</dcterms:created>
  <dcterms:modified xsi:type="dcterms:W3CDTF">2023-12-11T10:25:00Z</dcterms:modified>
</cp:coreProperties>
</file>