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6D" w:rsidRDefault="00223B6D" w:rsidP="00B82ECC">
      <w:pPr>
        <w:ind w:firstLine="851"/>
        <w:jc w:val="both"/>
        <w:rPr>
          <w:sz w:val="28"/>
          <w:szCs w:val="28"/>
        </w:rPr>
      </w:pPr>
    </w:p>
    <w:p w:rsidR="00223B6D" w:rsidRPr="00223B6D" w:rsidRDefault="00223B6D" w:rsidP="00642BE6">
      <w:pPr>
        <w:ind w:firstLine="851"/>
        <w:jc w:val="center"/>
        <w:rPr>
          <w:b/>
          <w:bCs/>
          <w:sz w:val="28"/>
          <w:szCs w:val="28"/>
        </w:rPr>
      </w:pPr>
      <w:r w:rsidRPr="00223B6D">
        <w:rPr>
          <w:b/>
          <w:bCs/>
          <w:sz w:val="28"/>
          <w:szCs w:val="28"/>
        </w:rPr>
        <w:t>СПРАВКА</w:t>
      </w:r>
    </w:p>
    <w:p w:rsidR="00223B6D" w:rsidRDefault="00223B6D" w:rsidP="00642BE6">
      <w:pPr>
        <w:ind w:firstLine="851"/>
        <w:jc w:val="center"/>
        <w:rPr>
          <w:b/>
          <w:bCs/>
          <w:sz w:val="28"/>
          <w:szCs w:val="28"/>
        </w:rPr>
      </w:pPr>
      <w:r w:rsidRPr="00223B6D">
        <w:rPr>
          <w:b/>
          <w:bCs/>
          <w:sz w:val="28"/>
          <w:szCs w:val="28"/>
        </w:rPr>
        <w:t>по итогам проведенной проверки в отношении МКОУ «</w:t>
      </w:r>
      <w:proofErr w:type="spellStart"/>
      <w:r w:rsidRPr="00223B6D">
        <w:rPr>
          <w:b/>
          <w:bCs/>
          <w:sz w:val="28"/>
          <w:szCs w:val="28"/>
        </w:rPr>
        <w:t>Ингишинская</w:t>
      </w:r>
      <w:proofErr w:type="spellEnd"/>
      <w:r w:rsidRPr="00223B6D">
        <w:rPr>
          <w:b/>
          <w:bCs/>
          <w:sz w:val="28"/>
          <w:szCs w:val="28"/>
        </w:rPr>
        <w:t xml:space="preserve"> средняя общеобразовательная школа».</w:t>
      </w:r>
    </w:p>
    <w:p w:rsidR="00642BE6" w:rsidRDefault="00642BE6" w:rsidP="00642BE6">
      <w:pPr>
        <w:ind w:firstLine="851"/>
        <w:jc w:val="center"/>
        <w:rPr>
          <w:b/>
          <w:bCs/>
          <w:sz w:val="28"/>
          <w:szCs w:val="28"/>
        </w:rPr>
      </w:pPr>
    </w:p>
    <w:p w:rsidR="00B61D10" w:rsidRDefault="00B61D10" w:rsidP="00642BE6">
      <w:pPr>
        <w:ind w:firstLine="851"/>
        <w:jc w:val="center"/>
        <w:rPr>
          <w:b/>
          <w:bCs/>
          <w:sz w:val="28"/>
          <w:szCs w:val="28"/>
        </w:rPr>
      </w:pPr>
      <w:r w:rsidRPr="00B61D1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12</w:t>
      </w:r>
      <w:r w:rsidRPr="00B61D10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ноября</w:t>
      </w:r>
      <w:r w:rsidRPr="00B61D10">
        <w:rPr>
          <w:b/>
          <w:sz w:val="26"/>
          <w:szCs w:val="26"/>
        </w:rPr>
        <w:t xml:space="preserve">  2018г.                                                                                   </w:t>
      </w:r>
      <w:proofErr w:type="spellStart"/>
      <w:r w:rsidRPr="00B61D10">
        <w:rPr>
          <w:b/>
          <w:sz w:val="26"/>
          <w:szCs w:val="26"/>
        </w:rPr>
        <w:t>с</w:t>
      </w:r>
      <w:proofErr w:type="gramStart"/>
      <w:r w:rsidRPr="00B61D10">
        <w:rPr>
          <w:b/>
          <w:sz w:val="26"/>
          <w:szCs w:val="26"/>
        </w:rPr>
        <w:t>.М</w:t>
      </w:r>
      <w:proofErr w:type="gramEnd"/>
      <w:r w:rsidRPr="00B61D10">
        <w:rPr>
          <w:b/>
          <w:sz w:val="26"/>
          <w:szCs w:val="26"/>
        </w:rPr>
        <w:t>ехельта</w:t>
      </w:r>
      <w:proofErr w:type="spellEnd"/>
    </w:p>
    <w:p w:rsidR="00B61D10" w:rsidRPr="00223B6D" w:rsidRDefault="00B61D10" w:rsidP="00642BE6">
      <w:pPr>
        <w:ind w:firstLine="851"/>
        <w:jc w:val="center"/>
        <w:rPr>
          <w:b/>
          <w:bCs/>
          <w:sz w:val="28"/>
          <w:szCs w:val="28"/>
        </w:rPr>
      </w:pPr>
    </w:p>
    <w:p w:rsidR="00223B6D" w:rsidRPr="00384DD5" w:rsidRDefault="00223B6D" w:rsidP="00B82ECC">
      <w:pPr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Рабочая групп</w:t>
      </w:r>
      <w:r w:rsidR="00642BE6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в составе:</w:t>
      </w:r>
    </w:p>
    <w:p w:rsidR="00223B6D" w:rsidRDefault="00223B6D" w:rsidP="00B82ECC">
      <w:pPr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proofErr w:type="spellStart"/>
      <w:r>
        <w:rPr>
          <w:spacing w:val="-6"/>
          <w:sz w:val="28"/>
          <w:szCs w:val="28"/>
        </w:rPr>
        <w:t>Изудинова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Нурмагомеда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Абдулхамидовича</w:t>
      </w:r>
      <w:proofErr w:type="spellEnd"/>
      <w:r>
        <w:rPr>
          <w:spacing w:val="-6"/>
          <w:sz w:val="28"/>
          <w:szCs w:val="28"/>
        </w:rPr>
        <w:t xml:space="preserve"> – помощника главы МР «Гумбетовский район» по вопросам противодействия коррупции</w:t>
      </w:r>
      <w:r>
        <w:rPr>
          <w:sz w:val="28"/>
          <w:szCs w:val="28"/>
        </w:rPr>
        <w:t>, председатель рабочей группы;</w:t>
      </w:r>
    </w:p>
    <w:p w:rsidR="00223B6D" w:rsidRDefault="00223B6D" w:rsidP="00B82ECC">
      <w:pPr>
        <w:ind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 xml:space="preserve">Магомедова Рамазана </w:t>
      </w:r>
      <w:proofErr w:type="spellStart"/>
      <w:r>
        <w:rPr>
          <w:spacing w:val="-6"/>
          <w:sz w:val="28"/>
          <w:szCs w:val="28"/>
        </w:rPr>
        <w:t>Ахмедовича</w:t>
      </w:r>
      <w:proofErr w:type="spellEnd"/>
      <w:r>
        <w:rPr>
          <w:spacing w:val="-6"/>
          <w:sz w:val="28"/>
          <w:szCs w:val="28"/>
        </w:rPr>
        <w:t xml:space="preserve"> – начальника отдела образования, физической культуры и спорта администрации МР «Гумбетовский район»;</w:t>
      </w:r>
    </w:p>
    <w:p w:rsidR="00223B6D" w:rsidRPr="00493AF3" w:rsidRDefault="00223B6D" w:rsidP="00B82ECC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Алиева Шамиля </w:t>
      </w:r>
      <w:proofErr w:type="spellStart"/>
      <w:r>
        <w:rPr>
          <w:spacing w:val="-6"/>
          <w:sz w:val="28"/>
          <w:szCs w:val="28"/>
        </w:rPr>
        <w:t>Хадисовича</w:t>
      </w:r>
      <w:proofErr w:type="spellEnd"/>
      <w:r>
        <w:rPr>
          <w:spacing w:val="-6"/>
          <w:sz w:val="28"/>
          <w:szCs w:val="28"/>
        </w:rPr>
        <w:t xml:space="preserve"> – председателя контрольно-счетной палаты МР «Гумбетовский район»;</w:t>
      </w:r>
    </w:p>
    <w:p w:rsidR="00223B6D" w:rsidRDefault="00223B6D" w:rsidP="00B82E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Халидова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Хайрудина</w:t>
      </w:r>
      <w:proofErr w:type="spellEnd"/>
      <w:r>
        <w:rPr>
          <w:sz w:val="28"/>
          <w:szCs w:val="28"/>
        </w:rPr>
        <w:t xml:space="preserve"> Магомедовича – начальника юридического отдела администрации МР «Гумбетовский район»</w:t>
      </w:r>
      <w:r w:rsidR="003438EA">
        <w:rPr>
          <w:sz w:val="28"/>
          <w:szCs w:val="28"/>
        </w:rPr>
        <w:t>;</w:t>
      </w:r>
    </w:p>
    <w:p w:rsidR="00223B6D" w:rsidRDefault="00223B6D" w:rsidP="00B82E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223B6D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ю главы МР «Гумбетовский район» №118 от 24.10.2018 года провела проверку </w:t>
      </w:r>
      <w:r w:rsidRPr="00223B6D">
        <w:rPr>
          <w:sz w:val="28"/>
          <w:szCs w:val="28"/>
        </w:rPr>
        <w:t>в отношении МКОУ «</w:t>
      </w:r>
      <w:proofErr w:type="spellStart"/>
      <w:r w:rsidRPr="00223B6D">
        <w:rPr>
          <w:sz w:val="28"/>
          <w:szCs w:val="28"/>
        </w:rPr>
        <w:t>Ингишинская</w:t>
      </w:r>
      <w:proofErr w:type="spellEnd"/>
      <w:r w:rsidRPr="00223B6D">
        <w:rPr>
          <w:sz w:val="28"/>
          <w:szCs w:val="28"/>
        </w:rPr>
        <w:t xml:space="preserve"> средняя общеобразовательная школа»</w:t>
      </w:r>
      <w:r w:rsidR="00D7299A">
        <w:rPr>
          <w:sz w:val="28"/>
          <w:szCs w:val="28"/>
        </w:rPr>
        <w:t xml:space="preserve"> </w:t>
      </w:r>
      <w:r w:rsidR="00DB73C1">
        <w:rPr>
          <w:sz w:val="28"/>
          <w:szCs w:val="28"/>
        </w:rPr>
        <w:t>(далее образовательное учреждение)</w:t>
      </w:r>
      <w:r w:rsidRPr="00223B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3B6D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В ходе проверки соблюдения законодательства в сфере противодействия коррупции</w:t>
      </w:r>
      <w:r>
        <w:rPr>
          <w:sz w:val="28"/>
          <w:szCs w:val="28"/>
        </w:rPr>
        <w:t xml:space="preserve">, </w:t>
      </w:r>
      <w:r w:rsidRPr="00B82ECC">
        <w:rPr>
          <w:sz w:val="28"/>
          <w:szCs w:val="28"/>
        </w:rPr>
        <w:t>трудового законодательства и правильности начисления заработной платы работникам образовательной организации установлено следующее:</w:t>
      </w:r>
    </w:p>
    <w:p w:rsidR="00B82ECC" w:rsidRDefault="00B82ECC" w:rsidP="00B82ECC">
      <w:pPr>
        <w:ind w:firstLine="851"/>
        <w:jc w:val="both"/>
        <w:rPr>
          <w:sz w:val="28"/>
          <w:szCs w:val="28"/>
        </w:rPr>
      </w:pPr>
    </w:p>
    <w:p w:rsidR="00223B6D" w:rsidRDefault="00B82ECC" w:rsidP="00B82ECC">
      <w:pPr>
        <w:ind w:firstLine="851"/>
        <w:jc w:val="center"/>
        <w:rPr>
          <w:b/>
          <w:sz w:val="28"/>
          <w:szCs w:val="28"/>
        </w:rPr>
      </w:pPr>
      <w:r w:rsidRPr="00B82ECC">
        <w:rPr>
          <w:b/>
          <w:sz w:val="28"/>
          <w:szCs w:val="28"/>
        </w:rPr>
        <w:t>Проверка соблюдения законодательства в сфере противодействия коррупции в МКОУ «</w:t>
      </w:r>
      <w:proofErr w:type="spellStart"/>
      <w:r w:rsidRPr="00B82ECC">
        <w:rPr>
          <w:b/>
          <w:sz w:val="28"/>
          <w:szCs w:val="28"/>
        </w:rPr>
        <w:t>Ингишинская</w:t>
      </w:r>
      <w:proofErr w:type="spellEnd"/>
      <w:r w:rsidRPr="00B82ECC">
        <w:rPr>
          <w:b/>
          <w:sz w:val="28"/>
          <w:szCs w:val="28"/>
        </w:rPr>
        <w:t xml:space="preserve"> СОШ»</w:t>
      </w:r>
    </w:p>
    <w:p w:rsidR="00B82ECC" w:rsidRPr="00B82ECC" w:rsidRDefault="00B82ECC" w:rsidP="00B82ECC">
      <w:pPr>
        <w:ind w:firstLine="851"/>
        <w:jc w:val="both"/>
        <w:rPr>
          <w:b/>
          <w:sz w:val="28"/>
          <w:szCs w:val="28"/>
        </w:rPr>
      </w:pPr>
    </w:p>
    <w:p w:rsidR="00162E7E" w:rsidRPr="00162E7E" w:rsidRDefault="00162E7E" w:rsidP="00162E7E">
      <w:pPr>
        <w:ind w:firstLine="851"/>
        <w:jc w:val="both"/>
        <w:rPr>
          <w:sz w:val="28"/>
          <w:szCs w:val="28"/>
        </w:rPr>
      </w:pPr>
      <w:r w:rsidRPr="00162E7E">
        <w:rPr>
          <w:sz w:val="28"/>
          <w:szCs w:val="28"/>
        </w:rPr>
        <w:t xml:space="preserve">1. Справка о доходах, расходах, об имуществе и обязательствах имущественного характера руководителем образовательного учреждения </w:t>
      </w:r>
      <w:proofErr w:type="spellStart"/>
      <w:r w:rsidRPr="00162E7E">
        <w:rPr>
          <w:sz w:val="28"/>
          <w:szCs w:val="28"/>
        </w:rPr>
        <w:t>Омаргаджиевым</w:t>
      </w:r>
      <w:proofErr w:type="spellEnd"/>
      <w:r w:rsidRPr="00162E7E">
        <w:rPr>
          <w:sz w:val="28"/>
          <w:szCs w:val="28"/>
        </w:rPr>
        <w:t xml:space="preserve"> Али </w:t>
      </w:r>
      <w:proofErr w:type="spellStart"/>
      <w:r w:rsidRPr="00162E7E">
        <w:rPr>
          <w:sz w:val="28"/>
          <w:szCs w:val="28"/>
        </w:rPr>
        <w:t>Юсуповичем</w:t>
      </w:r>
      <w:proofErr w:type="spellEnd"/>
      <w:r w:rsidRPr="00162E7E">
        <w:rPr>
          <w:sz w:val="28"/>
          <w:szCs w:val="28"/>
        </w:rPr>
        <w:t xml:space="preserve"> представлены в срок, установленный законодательством, замечания к заполнению разделов Справки отсутствуют. Анализ сведений о доходах, расходах, об имуществе и обязательствах имущественного характера за 2017 год руководителя муниципального образовательного учреждения и членов его семьи показал об отсутствии признаков коррупционного правонарушения.</w:t>
      </w:r>
    </w:p>
    <w:p w:rsidR="00162E7E" w:rsidRPr="00162E7E" w:rsidRDefault="00162E7E" w:rsidP="00162E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2E7E">
        <w:rPr>
          <w:sz w:val="28"/>
          <w:szCs w:val="28"/>
        </w:rPr>
        <w:t>В соответствии ст. 136 «Трудового Кодекса Российской Федерации» от 30.12.2001 N 197-ФЗ, а также Протокола заседания Комиссии по противодействию коррупции в Республике Дагестан работодатель обязан извещать в письменной форме каждого работника:</w:t>
      </w:r>
    </w:p>
    <w:p w:rsidR="00162E7E" w:rsidRPr="00162E7E" w:rsidRDefault="00162E7E" w:rsidP="00162E7E">
      <w:pPr>
        <w:ind w:firstLine="851"/>
        <w:jc w:val="both"/>
        <w:rPr>
          <w:sz w:val="28"/>
          <w:szCs w:val="28"/>
        </w:rPr>
      </w:pPr>
      <w:r w:rsidRPr="00162E7E">
        <w:rPr>
          <w:sz w:val="28"/>
          <w:szCs w:val="28"/>
        </w:rPr>
        <w:t>1) о составных частях заработной платы, причитающейся ему за соответствующий период;</w:t>
      </w:r>
    </w:p>
    <w:p w:rsidR="00162E7E" w:rsidRPr="00162E7E" w:rsidRDefault="00162E7E" w:rsidP="00162E7E">
      <w:pPr>
        <w:ind w:firstLine="851"/>
        <w:jc w:val="both"/>
        <w:rPr>
          <w:sz w:val="28"/>
          <w:szCs w:val="28"/>
        </w:rPr>
      </w:pPr>
      <w:r w:rsidRPr="00162E7E">
        <w:rPr>
          <w:sz w:val="28"/>
          <w:szCs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162E7E" w:rsidRPr="00162E7E" w:rsidRDefault="00162E7E" w:rsidP="00162E7E">
      <w:pPr>
        <w:ind w:firstLine="851"/>
        <w:jc w:val="both"/>
        <w:rPr>
          <w:sz w:val="28"/>
          <w:szCs w:val="28"/>
        </w:rPr>
      </w:pPr>
      <w:r w:rsidRPr="00162E7E">
        <w:rPr>
          <w:sz w:val="28"/>
          <w:szCs w:val="28"/>
        </w:rPr>
        <w:lastRenderedPageBreak/>
        <w:t>3) о размерах и об основаниях произведенных удержаний;</w:t>
      </w:r>
    </w:p>
    <w:p w:rsidR="00162E7E" w:rsidRDefault="00162E7E" w:rsidP="00162E7E">
      <w:pPr>
        <w:ind w:firstLine="851"/>
        <w:jc w:val="both"/>
        <w:rPr>
          <w:sz w:val="28"/>
          <w:szCs w:val="28"/>
        </w:rPr>
      </w:pPr>
      <w:r w:rsidRPr="00162E7E">
        <w:rPr>
          <w:sz w:val="28"/>
          <w:szCs w:val="28"/>
        </w:rPr>
        <w:t>4) об общей денежной сумме, подлежащей выплате. То есть, руководитель</w:t>
      </w:r>
      <w:r>
        <w:rPr>
          <w:sz w:val="28"/>
          <w:szCs w:val="28"/>
        </w:rPr>
        <w:t xml:space="preserve"> образовательного учреждения об</w:t>
      </w:r>
      <w:r w:rsidRPr="00162E7E">
        <w:rPr>
          <w:sz w:val="28"/>
          <w:szCs w:val="28"/>
        </w:rPr>
        <w:t>язан организовать ежемесячную выдачу всем работникам образовательного учреждения расчётных листков с указанием начисляемых и уде</w:t>
      </w:r>
      <w:r>
        <w:rPr>
          <w:sz w:val="28"/>
          <w:szCs w:val="28"/>
        </w:rPr>
        <w:t>рживаемых сумм заработной платы.</w:t>
      </w:r>
    </w:p>
    <w:p w:rsidR="00162E7E" w:rsidRPr="00162E7E" w:rsidRDefault="00162E7E" w:rsidP="00162E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162E7E">
        <w:rPr>
          <w:sz w:val="28"/>
          <w:szCs w:val="28"/>
        </w:rPr>
        <w:t>жемесячная выдача всем работникам образовательного учреждения расчётных листков с указанием начисляемых и удерживаемых сумм заработной платы не организован</w:t>
      </w:r>
      <w:r>
        <w:rPr>
          <w:sz w:val="28"/>
          <w:szCs w:val="28"/>
        </w:rPr>
        <w:t>а.</w:t>
      </w:r>
    </w:p>
    <w:p w:rsidR="00162E7E" w:rsidRPr="00162E7E" w:rsidRDefault="00162E7E" w:rsidP="00162E7E">
      <w:pPr>
        <w:ind w:firstLine="851"/>
        <w:jc w:val="both"/>
        <w:rPr>
          <w:sz w:val="28"/>
          <w:szCs w:val="28"/>
        </w:rPr>
      </w:pPr>
      <w:r w:rsidRPr="00162E7E">
        <w:rPr>
          <w:sz w:val="28"/>
          <w:szCs w:val="28"/>
        </w:rPr>
        <w:t xml:space="preserve">3. </w:t>
      </w:r>
      <w:r>
        <w:rPr>
          <w:sz w:val="28"/>
          <w:szCs w:val="28"/>
        </w:rPr>
        <w:t>В</w:t>
      </w:r>
      <w:r w:rsidRPr="00162E7E">
        <w:rPr>
          <w:sz w:val="28"/>
          <w:szCs w:val="28"/>
        </w:rPr>
        <w:t xml:space="preserve"> документах учреждения имеется «Положение по порядку </w:t>
      </w:r>
      <w:proofErr w:type="gramStart"/>
      <w:r w:rsidRPr="00162E7E">
        <w:rPr>
          <w:sz w:val="28"/>
          <w:szCs w:val="28"/>
        </w:rPr>
        <w:t>распределения стимулирующей части фонда оплаты труда учителей</w:t>
      </w:r>
      <w:proofErr w:type="gramEnd"/>
      <w:r w:rsidRPr="00162E7E">
        <w:rPr>
          <w:sz w:val="28"/>
          <w:szCs w:val="28"/>
        </w:rPr>
        <w:t xml:space="preserve"> в М</w:t>
      </w:r>
      <w:r>
        <w:rPr>
          <w:sz w:val="28"/>
          <w:szCs w:val="28"/>
        </w:rPr>
        <w:t>К</w:t>
      </w:r>
      <w:r w:rsidRPr="00162E7E">
        <w:rPr>
          <w:sz w:val="28"/>
          <w:szCs w:val="28"/>
        </w:rPr>
        <w:t xml:space="preserve">ОУ </w:t>
      </w:r>
      <w:proofErr w:type="spellStart"/>
      <w:r w:rsidRPr="00162E7E">
        <w:rPr>
          <w:sz w:val="28"/>
          <w:szCs w:val="28"/>
        </w:rPr>
        <w:t>Ингишинская</w:t>
      </w:r>
      <w:proofErr w:type="spellEnd"/>
      <w:r w:rsidRPr="00162E7E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162E7E">
        <w:rPr>
          <w:sz w:val="28"/>
          <w:szCs w:val="28"/>
        </w:rPr>
        <w:t>Гумбетовского</w:t>
      </w:r>
      <w:proofErr w:type="spellEnd"/>
      <w:r w:rsidRPr="00162E7E">
        <w:rPr>
          <w:sz w:val="28"/>
          <w:szCs w:val="28"/>
        </w:rPr>
        <w:t xml:space="preserve"> района РД». </w:t>
      </w:r>
    </w:p>
    <w:p w:rsidR="00162E7E" w:rsidRPr="00162E7E" w:rsidRDefault="00162E7E" w:rsidP="00162E7E">
      <w:pPr>
        <w:ind w:firstLine="851"/>
        <w:jc w:val="both"/>
        <w:rPr>
          <w:sz w:val="28"/>
          <w:szCs w:val="28"/>
        </w:rPr>
      </w:pPr>
      <w:r w:rsidRPr="00162E7E">
        <w:rPr>
          <w:sz w:val="28"/>
          <w:szCs w:val="28"/>
        </w:rPr>
        <w:t xml:space="preserve"> «Положение по порядку </w:t>
      </w:r>
      <w:proofErr w:type="gramStart"/>
      <w:r w:rsidRPr="00162E7E">
        <w:rPr>
          <w:sz w:val="28"/>
          <w:szCs w:val="28"/>
        </w:rPr>
        <w:t>распределения стимулирующей части фонда оплаты труда учителей</w:t>
      </w:r>
      <w:proofErr w:type="gramEnd"/>
      <w:r w:rsidRPr="00162E7E">
        <w:rPr>
          <w:sz w:val="28"/>
          <w:szCs w:val="28"/>
        </w:rPr>
        <w:t xml:space="preserve"> в М</w:t>
      </w:r>
      <w:r>
        <w:rPr>
          <w:sz w:val="28"/>
          <w:szCs w:val="28"/>
        </w:rPr>
        <w:t>К</w:t>
      </w:r>
      <w:r w:rsidRPr="00162E7E">
        <w:rPr>
          <w:sz w:val="28"/>
          <w:szCs w:val="28"/>
        </w:rPr>
        <w:t xml:space="preserve">ОУ </w:t>
      </w:r>
      <w:proofErr w:type="spellStart"/>
      <w:r w:rsidRPr="00162E7E">
        <w:rPr>
          <w:sz w:val="28"/>
          <w:szCs w:val="28"/>
        </w:rPr>
        <w:t>Ингишинская</w:t>
      </w:r>
      <w:proofErr w:type="spellEnd"/>
      <w:r w:rsidRPr="00162E7E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162E7E">
        <w:rPr>
          <w:sz w:val="28"/>
          <w:szCs w:val="28"/>
        </w:rPr>
        <w:t>Гумбетовского</w:t>
      </w:r>
      <w:proofErr w:type="spellEnd"/>
      <w:r w:rsidRPr="00162E7E">
        <w:rPr>
          <w:sz w:val="28"/>
          <w:szCs w:val="28"/>
        </w:rPr>
        <w:t xml:space="preserve"> района РД» утверждено локальным нормативным правовым актом образовательного учреждения (приказ от 04.10.2017г. №321). </w:t>
      </w:r>
    </w:p>
    <w:p w:rsidR="00162E7E" w:rsidRDefault="00162E7E" w:rsidP="00162E7E">
      <w:pPr>
        <w:ind w:firstLine="851"/>
        <w:jc w:val="both"/>
        <w:rPr>
          <w:sz w:val="28"/>
          <w:szCs w:val="28"/>
        </w:rPr>
      </w:pPr>
      <w:r w:rsidRPr="00162E7E">
        <w:rPr>
          <w:sz w:val="28"/>
          <w:szCs w:val="28"/>
        </w:rPr>
        <w:t>В соответствии с Протоколом заседания Комиссии по противодействию коррупции в Республике Дагестан №15/1-05/4 от 11.04.2017 года необходимо ознакомить работников образовательного учреждения с положением или иным документом о порядке распределения стимулирующей части заработной платы.</w:t>
      </w:r>
    </w:p>
    <w:p w:rsidR="00162E7E" w:rsidRPr="00162E7E" w:rsidRDefault="00162E7E" w:rsidP="00162E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62E7E">
        <w:rPr>
          <w:sz w:val="28"/>
          <w:szCs w:val="28"/>
        </w:rPr>
        <w:t>аботники образовательно</w:t>
      </w:r>
      <w:r>
        <w:rPr>
          <w:sz w:val="28"/>
          <w:szCs w:val="28"/>
        </w:rPr>
        <w:t xml:space="preserve">го </w:t>
      </w:r>
      <w:r w:rsidRPr="00162E7E">
        <w:rPr>
          <w:sz w:val="28"/>
          <w:szCs w:val="28"/>
        </w:rPr>
        <w:t>учреждени</w:t>
      </w:r>
      <w:r>
        <w:rPr>
          <w:sz w:val="28"/>
          <w:szCs w:val="28"/>
        </w:rPr>
        <w:t>я с Положением не ознакомлены.</w:t>
      </w:r>
    </w:p>
    <w:p w:rsidR="00162E7E" w:rsidRPr="00162E7E" w:rsidRDefault="00162E7E" w:rsidP="00162E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2E7E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162E7E">
        <w:rPr>
          <w:sz w:val="28"/>
          <w:szCs w:val="28"/>
        </w:rPr>
        <w:t>меется локальный нормативный правовой акт образовательного учреждения (приказ от 04.10.2017г. №321) о создании комиссии по распределению стимулирующей части заработной платы работников образовательного учреждения.</w:t>
      </w:r>
    </w:p>
    <w:p w:rsidR="00162E7E" w:rsidRPr="00162E7E" w:rsidRDefault="00162E7E" w:rsidP="00162E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2E7E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162E7E">
        <w:rPr>
          <w:sz w:val="28"/>
          <w:szCs w:val="28"/>
        </w:rPr>
        <w:t>аседания комиссии по распределению стимулирующей части заработной платы работников образовательного учреждения для принятия решения по распределению стимулирующей части заработной платы ежемесячно не проведены. Заседания комиссии проведены только два раза в год.</w:t>
      </w:r>
    </w:p>
    <w:p w:rsidR="00162E7E" w:rsidRPr="00162E7E" w:rsidRDefault="00162E7E" w:rsidP="00162E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2E7E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62E7E">
        <w:rPr>
          <w:sz w:val="28"/>
          <w:szCs w:val="28"/>
        </w:rPr>
        <w:t>аглядная информация о ежемесячных (полугодовых) решениях комиссии по распределению стимулирующей части заработной платы работников образовательного учреждениям с указанием общей суммы, подлежащей распределению</w:t>
      </w:r>
      <w:r>
        <w:rPr>
          <w:sz w:val="28"/>
          <w:szCs w:val="28"/>
        </w:rPr>
        <w:t>,</w:t>
      </w:r>
      <w:r w:rsidRPr="00162E7E">
        <w:rPr>
          <w:sz w:val="28"/>
          <w:szCs w:val="28"/>
        </w:rPr>
        <w:t xml:space="preserve"> на стендах образовательного учреждения не размещена. </w:t>
      </w:r>
    </w:p>
    <w:p w:rsidR="00162E7E" w:rsidRDefault="00162E7E" w:rsidP="00162E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62E7E">
        <w:rPr>
          <w:sz w:val="28"/>
          <w:szCs w:val="28"/>
        </w:rPr>
        <w:t xml:space="preserve">. </w:t>
      </w:r>
      <w:proofErr w:type="gramStart"/>
      <w:r w:rsidRPr="00162E7E">
        <w:rPr>
          <w:sz w:val="28"/>
          <w:szCs w:val="28"/>
        </w:rPr>
        <w:t>В соответствии Постановлением Главы МР «Гумбетовский район №121 от 18.09.2018 года «О внесении изменений в постановление главы МР Гумбетовский район от 20.04.2017 г. № 59 "О создании рабочей группы по регистрации и предварительному рассмотрению обращений граждан, поступающих через специализированные ящики и общественные посты"» руководитель муниципального образовательного учреждения обязан установить в образовательном учреждении специализированный ящик «Для обращения граждан по вопросам коррупции».</w:t>
      </w:r>
      <w:proofErr w:type="gramEnd"/>
    </w:p>
    <w:p w:rsidR="00162E7E" w:rsidRPr="00162E7E" w:rsidRDefault="00162E7E" w:rsidP="00162E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2E7E">
        <w:rPr>
          <w:sz w:val="28"/>
          <w:szCs w:val="28"/>
        </w:rPr>
        <w:t xml:space="preserve"> образовательном учреждении специализированный ящик «Для обращения граждан по вопр</w:t>
      </w:r>
      <w:r>
        <w:rPr>
          <w:sz w:val="28"/>
          <w:szCs w:val="28"/>
        </w:rPr>
        <w:t xml:space="preserve">осам коррупции» не установлен. </w:t>
      </w:r>
    </w:p>
    <w:p w:rsidR="001E6CAB" w:rsidRPr="001E6CAB" w:rsidRDefault="00162E7E" w:rsidP="00162E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62E7E">
        <w:rPr>
          <w:sz w:val="28"/>
          <w:szCs w:val="28"/>
        </w:rPr>
        <w:t xml:space="preserve">. </w:t>
      </w:r>
      <w:r>
        <w:rPr>
          <w:sz w:val="28"/>
          <w:szCs w:val="28"/>
        </w:rPr>
        <w:t>Л</w:t>
      </w:r>
      <w:r w:rsidRPr="00162E7E">
        <w:rPr>
          <w:sz w:val="28"/>
          <w:szCs w:val="28"/>
        </w:rPr>
        <w:t>окальные нормативные правовые акты образовательного учреждения в сфере противодействия коррупции руководителем образовательного учреждения не приняты.</w:t>
      </w:r>
    </w:p>
    <w:p w:rsidR="00DF7DDF" w:rsidRDefault="00DF7DDF" w:rsidP="00B82ECC">
      <w:pPr>
        <w:ind w:firstLine="851"/>
        <w:jc w:val="both"/>
        <w:rPr>
          <w:sz w:val="28"/>
          <w:szCs w:val="28"/>
        </w:rPr>
      </w:pPr>
    </w:p>
    <w:p w:rsidR="00B82ECC" w:rsidRDefault="00B82ECC" w:rsidP="00B82ECC">
      <w:pPr>
        <w:ind w:firstLine="851"/>
        <w:jc w:val="center"/>
        <w:rPr>
          <w:b/>
          <w:sz w:val="28"/>
          <w:szCs w:val="28"/>
        </w:rPr>
      </w:pPr>
      <w:r w:rsidRPr="00B82ECC">
        <w:rPr>
          <w:b/>
          <w:sz w:val="28"/>
          <w:szCs w:val="28"/>
        </w:rPr>
        <w:t>Проверка соблюдения трудового законодательства в МКОУ «</w:t>
      </w:r>
      <w:proofErr w:type="spellStart"/>
      <w:r w:rsidRPr="00B82ECC">
        <w:rPr>
          <w:b/>
          <w:sz w:val="28"/>
          <w:szCs w:val="28"/>
        </w:rPr>
        <w:t>Ингишинская</w:t>
      </w:r>
      <w:proofErr w:type="spellEnd"/>
      <w:r w:rsidRPr="00B82ECC">
        <w:rPr>
          <w:b/>
          <w:sz w:val="28"/>
          <w:szCs w:val="28"/>
        </w:rPr>
        <w:t xml:space="preserve"> СОШ»</w:t>
      </w:r>
    </w:p>
    <w:p w:rsidR="00B82ECC" w:rsidRPr="00B82ECC" w:rsidRDefault="00B82ECC" w:rsidP="00B82ECC">
      <w:pPr>
        <w:ind w:firstLine="851"/>
        <w:jc w:val="center"/>
        <w:rPr>
          <w:b/>
          <w:sz w:val="28"/>
          <w:szCs w:val="28"/>
        </w:rPr>
      </w:pP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1.</w:t>
      </w:r>
      <w:r w:rsidRPr="00B82ECC">
        <w:rPr>
          <w:sz w:val="28"/>
          <w:szCs w:val="28"/>
        </w:rPr>
        <w:tab/>
        <w:t xml:space="preserve">Согласно п. 9 ч. 1 ст. 48 Федерального закона от 29.12.2012 N 273-ФЗ "Об образовании в Российской Федерации" педагогические работники обязаны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 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Сведения (справки) о прохождении работниками организации периодических медосмотров отсутствуют.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 xml:space="preserve">Согласно </w:t>
      </w:r>
      <w:proofErr w:type="spellStart"/>
      <w:r w:rsidRPr="00B82ECC">
        <w:rPr>
          <w:sz w:val="28"/>
          <w:szCs w:val="28"/>
        </w:rPr>
        <w:t>абз</w:t>
      </w:r>
      <w:proofErr w:type="spellEnd"/>
      <w:r w:rsidRPr="00B82ECC">
        <w:rPr>
          <w:sz w:val="28"/>
          <w:szCs w:val="28"/>
        </w:rPr>
        <w:t>. 4 ч. 1 ст. 76 ТК РФ работодатель обязан отстранить от работы (не допускать к работе) работника, не прошедшего в установленном порядке обязательного медицинского осмотра (обследования), а также обязательного психиатрического освидетельствования в случаях, предусмотренных ТК РФ, другими федеральными законами и иными нормативными правовыми актами Российской Федерации.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2.</w:t>
      </w:r>
      <w:r w:rsidRPr="00B82ECC">
        <w:rPr>
          <w:sz w:val="28"/>
          <w:szCs w:val="28"/>
        </w:rPr>
        <w:tab/>
        <w:t>В организации ведутся личные дела работников, но при этом отсутствует локальный нормативный акт, утверждающий положение о защите персональных данных, что является нарушением статьи 87 ТК РФ.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3.</w:t>
      </w:r>
      <w:r w:rsidRPr="00B82ECC">
        <w:rPr>
          <w:sz w:val="28"/>
          <w:szCs w:val="28"/>
        </w:rPr>
        <w:tab/>
        <w:t xml:space="preserve">В соответствии со статьей 66 ТК РФ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Трудовые книжки работников организации заполняются с нарушением требований статей 66, 309 ТК РФ.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4.</w:t>
      </w:r>
      <w:r w:rsidRPr="00B82ECC">
        <w:rPr>
          <w:sz w:val="28"/>
          <w:szCs w:val="28"/>
        </w:rPr>
        <w:tab/>
      </w:r>
      <w:proofErr w:type="gramStart"/>
      <w:r w:rsidRPr="00B82ECC">
        <w:rPr>
          <w:sz w:val="28"/>
          <w:szCs w:val="28"/>
        </w:rPr>
        <w:t>В соответствии с п.40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от16.04.2003г. №225 с целью учета трудовых книжек, а также бланков трудовой книжки и вкладыша в нее, у работодателей ведутся приходно-расходная книга по учету бланков трудовой книжки и вкладыша в нее и книга учета движения трудовых</w:t>
      </w:r>
      <w:proofErr w:type="gramEnd"/>
      <w:r w:rsidRPr="00B82ECC">
        <w:rPr>
          <w:sz w:val="28"/>
          <w:szCs w:val="28"/>
        </w:rPr>
        <w:t xml:space="preserve"> книжек и вкладышей в них.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Приходно-расходная книга по учету бланков трудовой книжки и вкладыша в нее, а также книга учета движения трудовых книжек и вкладышей в них в организации не ведутся.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5.</w:t>
      </w:r>
      <w:r w:rsidRPr="00B82ECC">
        <w:rPr>
          <w:sz w:val="28"/>
          <w:szCs w:val="28"/>
        </w:rPr>
        <w:tab/>
      </w:r>
      <w:proofErr w:type="gramStart"/>
      <w:r w:rsidRPr="00B82ECC">
        <w:rPr>
          <w:sz w:val="28"/>
          <w:szCs w:val="28"/>
        </w:rPr>
        <w:t>В соответствии со статьей 331 ТК РФ к педагогической деятельности не допускаются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</w:t>
      </w:r>
      <w:proofErr w:type="gramEnd"/>
      <w:r w:rsidRPr="00B82ECC">
        <w:rPr>
          <w:sz w:val="28"/>
          <w:szCs w:val="28"/>
        </w:rPr>
        <w:t xml:space="preserve"> и половой свободы личности, против семьи и несовершеннолетних, здоровья населения и общественной нравственности, основ </w:t>
      </w:r>
      <w:r w:rsidRPr="00B82ECC">
        <w:rPr>
          <w:sz w:val="28"/>
          <w:szCs w:val="28"/>
        </w:rPr>
        <w:lastRenderedPageBreak/>
        <w:t>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При этом ни один из работников организации при заключении трудового договора в новой редакции от 27 августа 2017 года (выходной день) не представил справку об отсутствии судимости.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6.</w:t>
      </w:r>
      <w:r w:rsidRPr="00B82ECC">
        <w:rPr>
          <w:sz w:val="28"/>
          <w:szCs w:val="28"/>
        </w:rPr>
        <w:tab/>
        <w:t>Дополнительные соглашения к трудовым договорам заключены без конкретизации ранее заключенных трудовых договоров и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при этом нумерация дополнительных соглашений не соответствует трудовым договорам в новой редакции.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7.</w:t>
      </w:r>
      <w:r w:rsidRPr="00B82ECC">
        <w:rPr>
          <w:sz w:val="28"/>
          <w:szCs w:val="28"/>
        </w:rPr>
        <w:tab/>
        <w:t>Положение об оплате труда разрабатывается работодателем с учетом экономических возможностей организации, но с соблюдением гарантий, установленных трудовым законодательством, и принимается с учетом мнения представительного органа работников (ст. 135 ТК РФ).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Не разработаны локальные нормативные акты, утверждающие положение об оплате труда и положение о премировании работников организации.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8.</w:t>
      </w:r>
      <w:r w:rsidRPr="00B82ECC">
        <w:rPr>
          <w:sz w:val="28"/>
          <w:szCs w:val="28"/>
        </w:rPr>
        <w:tab/>
        <w:t xml:space="preserve">Согласно части 1 статьи 9 Федерального закона "О персональных данных" от 27.07.2006 N 152-ФЗ (последняя редакция)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 w:rsidRPr="00B82ECC">
        <w:rPr>
          <w:sz w:val="28"/>
          <w:szCs w:val="28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 w:rsidRPr="00B82ECC">
        <w:rPr>
          <w:sz w:val="28"/>
          <w:szCs w:val="28"/>
        </w:rPr>
        <w:t xml:space="preserve"> субъекта персональных данных проверяются оператором.</w:t>
      </w:r>
    </w:p>
    <w:p w:rsidR="00DF7DDF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Нормами статьи 87 ТК РФ установлено, что все организации самостоятельно определяют порядок хранения и использования сведений, полученных от работников. Аналогичный принцип применим и ко всем остальным операторам. Главное: не нарушать требования, установленные федеральными законами и кодексами. Поэтому, необходимо утвердить локальный акт по организации "Положение о персональных данных". Именно в этом документе должны содержаться все основные требования к правилам оформления документации. Положение должен утвердить руководитель с согласия профсоюзного органа (при его наличии). Когда речь идет о работодателях, важно учесть, что по нормам п. 8 части 1 статьи 86 ТК РФ всех работников и их представителей следует ознакомить с утвержденным Положением под роспись. Для этих целей можно даже завести специальный журнал. Если Положения в организации-операторе не будет, это является грубым нарушением, за которое нормами статьи 13.11 КоАП РФ предусмотрен штраф.</w:t>
      </w:r>
    </w:p>
    <w:p w:rsidR="00B82ECC" w:rsidRDefault="00B82ECC" w:rsidP="00B82ECC">
      <w:pPr>
        <w:ind w:firstLine="851"/>
        <w:jc w:val="both"/>
        <w:rPr>
          <w:sz w:val="28"/>
          <w:szCs w:val="28"/>
        </w:rPr>
      </w:pPr>
    </w:p>
    <w:p w:rsidR="00B82ECC" w:rsidRDefault="00B82ECC" w:rsidP="00B82E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личных дел представлены в виде таблицы (Приложение №1)</w:t>
      </w:r>
    </w:p>
    <w:p w:rsidR="00B82ECC" w:rsidRDefault="00B82ECC" w:rsidP="00B82ECC">
      <w:pPr>
        <w:ind w:firstLine="851"/>
        <w:jc w:val="both"/>
        <w:rPr>
          <w:sz w:val="28"/>
          <w:szCs w:val="28"/>
        </w:rPr>
      </w:pPr>
    </w:p>
    <w:p w:rsidR="00B82ECC" w:rsidRDefault="00B82ECC" w:rsidP="00B82ECC">
      <w:pPr>
        <w:ind w:firstLine="851"/>
        <w:jc w:val="center"/>
        <w:rPr>
          <w:b/>
          <w:sz w:val="28"/>
          <w:szCs w:val="28"/>
        </w:rPr>
      </w:pPr>
      <w:r w:rsidRPr="00B82ECC">
        <w:rPr>
          <w:b/>
          <w:sz w:val="28"/>
          <w:szCs w:val="28"/>
        </w:rPr>
        <w:t>Проверка использования бюджетных средств, выделенных на содержание и оплату труда работников МКОУ «</w:t>
      </w:r>
      <w:proofErr w:type="spellStart"/>
      <w:r w:rsidRPr="00B82ECC">
        <w:rPr>
          <w:b/>
          <w:sz w:val="28"/>
          <w:szCs w:val="28"/>
        </w:rPr>
        <w:t>Ингишинская</w:t>
      </w:r>
      <w:proofErr w:type="spellEnd"/>
      <w:r w:rsidRPr="00B82ECC">
        <w:rPr>
          <w:b/>
          <w:sz w:val="28"/>
          <w:szCs w:val="28"/>
        </w:rPr>
        <w:t xml:space="preserve"> СОШ»</w:t>
      </w:r>
    </w:p>
    <w:p w:rsidR="00B82ECC" w:rsidRPr="00B82ECC" w:rsidRDefault="00B82ECC" w:rsidP="00B82ECC">
      <w:pPr>
        <w:ind w:firstLine="851"/>
        <w:jc w:val="both"/>
        <w:rPr>
          <w:b/>
          <w:sz w:val="28"/>
          <w:szCs w:val="28"/>
        </w:rPr>
      </w:pP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ab/>
        <w:t xml:space="preserve">В соответствии с п.2 Постановления Правительства РД от 08.10.2009 года №345 (в редакции от 15.03.2013 года) «Об утверждении положения об оплате труда работников государственных образовательных учреждений, находящихся в ведении Министерства образования и науки РД» рекомендовано органам местного самоуправления муниципальных образований РД ввести новые системы оплаты </w:t>
      </w:r>
      <w:proofErr w:type="gramStart"/>
      <w:r w:rsidRPr="00B82ECC">
        <w:rPr>
          <w:sz w:val="28"/>
          <w:szCs w:val="28"/>
        </w:rPr>
        <w:t>труда</w:t>
      </w:r>
      <w:proofErr w:type="gramEnd"/>
      <w:r w:rsidRPr="00B82ECC">
        <w:rPr>
          <w:sz w:val="28"/>
          <w:szCs w:val="28"/>
        </w:rPr>
        <w:t xml:space="preserve"> работникам муниципальных учреждений образования, определив условия оплаты их труда применительно к Положению, утвержденному указанным постановлением. Однако в соответствии с требованиями данного постановления не имеется локальный акт об оплате труда работникам учреждения.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 xml:space="preserve">В соответствии со штатным расписанием и тарификационными списками на 2018 год, годовой фонд оплаты труда составляет 4719,4  тыс. рублей, в том числе фонд оплаты труда административного персонала – 1194,6 тыс. рублей, педагогического персонала – 2061,4 тыс. рублей, технического персонала – 1463,4 тыс. рублей, стимулирующие выплаты всего 704,3 тыс. рублей, таким </w:t>
      </w:r>
      <w:proofErr w:type="gramStart"/>
      <w:r w:rsidRPr="00B82ECC">
        <w:rPr>
          <w:sz w:val="28"/>
          <w:szCs w:val="28"/>
        </w:rPr>
        <w:t>образом</w:t>
      </w:r>
      <w:proofErr w:type="gramEnd"/>
      <w:r w:rsidRPr="00B82ECC">
        <w:rPr>
          <w:sz w:val="28"/>
          <w:szCs w:val="28"/>
        </w:rPr>
        <w:t xml:space="preserve"> тарификационные списки педагогического персонала и штатное расписание административного и технического персонала не превышают утвержденный фонд оплаты труда (6031,0 тыс. рублей).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 xml:space="preserve">         Оплата труда в МКОУ «</w:t>
      </w:r>
      <w:proofErr w:type="spellStart"/>
      <w:r w:rsidRPr="00B82ECC">
        <w:rPr>
          <w:sz w:val="28"/>
          <w:szCs w:val="28"/>
        </w:rPr>
        <w:t>Ингишинская</w:t>
      </w:r>
      <w:proofErr w:type="spellEnd"/>
      <w:r w:rsidRPr="00B82ECC">
        <w:rPr>
          <w:sz w:val="28"/>
          <w:szCs w:val="28"/>
        </w:rPr>
        <w:t xml:space="preserve"> СОШ» за проверяемый период производилась на основании Постановления Правительства РД от 8 октября 2009 года N 345 (в редакции от 15 марта 2013г.) "Об утверждении Положения об оплате труда работников государственных образовательных учреждений, находящихся в ведении Министерства образования и науки Республики Дагестан".    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Начисления и выплаты из фонда оплаты труда (заработной платы) производятся за фактически отработанное время, в соответствии с табелем учета рабочего времени и должностным окладом по штатному расписанию.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proofErr w:type="gramStart"/>
      <w:r w:rsidRPr="00B82ECC">
        <w:rPr>
          <w:sz w:val="28"/>
          <w:szCs w:val="28"/>
        </w:rPr>
        <w:t xml:space="preserve">В соответствии с квалификационными требованиями к должностям  руководителя образовательного учреждения, утвержденными  Приказом Министерства здравоохранения и социального развития Российской федерации от 26 августа 2010 года №761н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(в редакции Приказа </w:t>
      </w:r>
      <w:proofErr w:type="spellStart"/>
      <w:r w:rsidRPr="00B82ECC">
        <w:rPr>
          <w:sz w:val="28"/>
          <w:szCs w:val="28"/>
        </w:rPr>
        <w:t>Минздравсоцразвития</w:t>
      </w:r>
      <w:proofErr w:type="spellEnd"/>
      <w:r w:rsidRPr="00B82ECC">
        <w:rPr>
          <w:sz w:val="28"/>
          <w:szCs w:val="28"/>
        </w:rPr>
        <w:t xml:space="preserve"> РФ от 31 мая 2011 года №448н), руководящие работники учреждения, замещающие эти должности, должны иметь</w:t>
      </w:r>
      <w:proofErr w:type="gramEnd"/>
      <w:r w:rsidRPr="00B82ECC">
        <w:rPr>
          <w:sz w:val="28"/>
          <w:szCs w:val="28"/>
        </w:rPr>
        <w:t xml:space="preserve"> обязательное высшее профессиональное образование по направлениям подготовки "Государственное и муниципальное управление", "Менеджмент", "Управление персоналом"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соответствующий стаж работы не менее 5-ти лет. 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proofErr w:type="gramStart"/>
      <w:r w:rsidRPr="00B82ECC">
        <w:rPr>
          <w:sz w:val="28"/>
          <w:szCs w:val="28"/>
        </w:rPr>
        <w:lastRenderedPageBreak/>
        <w:t xml:space="preserve">В нарушение данного Приказа в проверяемом периоде директор </w:t>
      </w:r>
      <w:proofErr w:type="spellStart"/>
      <w:r w:rsidRPr="00B82ECC">
        <w:rPr>
          <w:sz w:val="28"/>
          <w:szCs w:val="28"/>
        </w:rPr>
        <w:t>Омаргаджиев</w:t>
      </w:r>
      <w:proofErr w:type="spellEnd"/>
      <w:r w:rsidRPr="00B82ECC">
        <w:rPr>
          <w:sz w:val="28"/>
          <w:szCs w:val="28"/>
        </w:rPr>
        <w:t xml:space="preserve"> Али </w:t>
      </w:r>
      <w:proofErr w:type="spellStart"/>
      <w:r w:rsidRPr="00B82ECC">
        <w:rPr>
          <w:sz w:val="28"/>
          <w:szCs w:val="28"/>
        </w:rPr>
        <w:t>Юсупович</w:t>
      </w:r>
      <w:proofErr w:type="spellEnd"/>
      <w:r w:rsidRPr="00B82ECC">
        <w:rPr>
          <w:sz w:val="28"/>
          <w:szCs w:val="28"/>
        </w:rPr>
        <w:t xml:space="preserve"> с месячным фондом заработной платы - 29591,00 рублей, что в расчета на 2018 год составило 355,1 тыс. рублей, замещал указанную штатную должность руководящего работника учреждения при отсутствии обязательного высшего профессионального образования по направлениям подготовки "Государственное и муниципальное управление", "Менеджмент", "Управление персоналом" или (при высшем профессиональном образовании) дополнительного профессионального образования в</w:t>
      </w:r>
      <w:proofErr w:type="gramEnd"/>
      <w:r w:rsidRPr="00B82ECC">
        <w:rPr>
          <w:sz w:val="28"/>
          <w:szCs w:val="28"/>
        </w:rPr>
        <w:t xml:space="preserve"> области государственного и муниципального управления или менеджмента и экономики и соответствующего стажа работы не менее 5-ти лет.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ab/>
        <w:t>Расходы по содержанию указанной руководящей должности работника учреждения, не соответствующего требованиям квалификационных характеристик, утвержденных вышеуказанным Приказом, за 9 месяцев 2018 года составили – 266,3 тыс. рублей. Данное нарушение, согласно статьей 34, 162, 219 Бюджетного кодекса Российской федерации, Приказа Министерства здравоохранения и социального развития Российской федерации от 26 августа 2010 года №761н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классифицируется как неправомерное использование бюджетных средств.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 xml:space="preserve">Следует отметить, что при проверке личных дел, в личных делах </w:t>
      </w:r>
      <w:proofErr w:type="spellStart"/>
      <w:r w:rsidRPr="00B82ECC">
        <w:rPr>
          <w:sz w:val="28"/>
          <w:szCs w:val="28"/>
        </w:rPr>
        <w:t>Игитовой</w:t>
      </w:r>
      <w:proofErr w:type="spellEnd"/>
      <w:r w:rsidRPr="00B82ECC">
        <w:rPr>
          <w:sz w:val="28"/>
          <w:szCs w:val="28"/>
        </w:rPr>
        <w:t xml:space="preserve"> П., Гаджиева М., </w:t>
      </w:r>
      <w:proofErr w:type="spellStart"/>
      <w:r w:rsidRPr="00B82ECC">
        <w:rPr>
          <w:sz w:val="28"/>
          <w:szCs w:val="28"/>
        </w:rPr>
        <w:t>Кайитмазовой</w:t>
      </w:r>
      <w:proofErr w:type="spellEnd"/>
      <w:r w:rsidRPr="00B82ECC">
        <w:rPr>
          <w:sz w:val="28"/>
          <w:szCs w:val="28"/>
        </w:rPr>
        <w:t xml:space="preserve"> П., Гаджиевой Р., </w:t>
      </w:r>
      <w:proofErr w:type="spellStart"/>
      <w:r w:rsidRPr="00B82ECC">
        <w:rPr>
          <w:sz w:val="28"/>
          <w:szCs w:val="28"/>
        </w:rPr>
        <w:t>Гойтимирова</w:t>
      </w:r>
      <w:proofErr w:type="spellEnd"/>
      <w:r w:rsidRPr="00B82ECC">
        <w:rPr>
          <w:sz w:val="28"/>
          <w:szCs w:val="28"/>
        </w:rPr>
        <w:t xml:space="preserve"> А., </w:t>
      </w:r>
      <w:proofErr w:type="spellStart"/>
      <w:r w:rsidRPr="00B82ECC">
        <w:rPr>
          <w:sz w:val="28"/>
          <w:szCs w:val="28"/>
        </w:rPr>
        <w:t>Асадулаевой</w:t>
      </w:r>
      <w:proofErr w:type="spellEnd"/>
      <w:r w:rsidRPr="00B82ECC">
        <w:rPr>
          <w:sz w:val="28"/>
          <w:szCs w:val="28"/>
        </w:rPr>
        <w:t xml:space="preserve"> М., </w:t>
      </w:r>
      <w:proofErr w:type="spellStart"/>
      <w:r w:rsidRPr="00B82ECC">
        <w:rPr>
          <w:sz w:val="28"/>
          <w:szCs w:val="28"/>
        </w:rPr>
        <w:t>Джаватхановой</w:t>
      </w:r>
      <w:proofErr w:type="spellEnd"/>
      <w:r w:rsidRPr="00B82ECC">
        <w:rPr>
          <w:sz w:val="28"/>
          <w:szCs w:val="28"/>
        </w:rPr>
        <w:t xml:space="preserve"> П., </w:t>
      </w:r>
      <w:proofErr w:type="spellStart"/>
      <w:r w:rsidRPr="00B82ECC">
        <w:rPr>
          <w:sz w:val="28"/>
          <w:szCs w:val="28"/>
        </w:rPr>
        <w:t>Асадулаевой</w:t>
      </w:r>
      <w:proofErr w:type="spellEnd"/>
      <w:r w:rsidRPr="00B82ECC">
        <w:rPr>
          <w:sz w:val="28"/>
          <w:szCs w:val="28"/>
        </w:rPr>
        <w:t xml:space="preserve"> Р., </w:t>
      </w:r>
      <w:proofErr w:type="spellStart"/>
      <w:r w:rsidRPr="00B82ECC">
        <w:rPr>
          <w:sz w:val="28"/>
          <w:szCs w:val="28"/>
        </w:rPr>
        <w:t>Давудбеговой</w:t>
      </w:r>
      <w:proofErr w:type="spellEnd"/>
      <w:r w:rsidRPr="00B82ECC">
        <w:rPr>
          <w:sz w:val="28"/>
          <w:szCs w:val="28"/>
        </w:rPr>
        <w:t xml:space="preserve"> З. не имеются заключенного трудового договора и  копий паспортов, что может поставить под сомнение фактическое выполнение ими своих трудовых обязанностей. За проверяемый период им начислена заработная плата на общую сумму 1100,2 тыс. рублей.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 xml:space="preserve">При проверке правильности начисления и выплаты зарплаты, путем сличения книги приказов, табелей учета рабочего времени и платежных ведомостей на выплату заработной платы, нарушений не установлено. 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Однако в нарушение ст. 284, 285 (особенности работы по совместительству) Трудового Кодекса РФ, за проверяемый период в МКОУ «</w:t>
      </w:r>
      <w:proofErr w:type="spellStart"/>
      <w:r w:rsidRPr="00B82ECC">
        <w:rPr>
          <w:sz w:val="28"/>
          <w:szCs w:val="28"/>
        </w:rPr>
        <w:t>Ингишинская</w:t>
      </w:r>
      <w:proofErr w:type="spellEnd"/>
      <w:r w:rsidRPr="00B82ECC">
        <w:rPr>
          <w:sz w:val="28"/>
          <w:szCs w:val="28"/>
        </w:rPr>
        <w:t xml:space="preserve"> СОШ» продолжительность рабочего времени при работе по совместительству превышала четыре часа в день, в том числе: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-Ахмедова П.С.  – уборщица (1 ставка) сверхустановленные выплаты за 9 месяцев 2018 года составили – 64,7 тыс. рублей;</w:t>
      </w:r>
    </w:p>
    <w:p w:rsidR="00B82ECC" w:rsidRP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-</w:t>
      </w:r>
      <w:proofErr w:type="spellStart"/>
      <w:r w:rsidRPr="00B82ECC">
        <w:rPr>
          <w:sz w:val="28"/>
          <w:szCs w:val="28"/>
        </w:rPr>
        <w:t>Курамагомедов</w:t>
      </w:r>
      <w:proofErr w:type="spellEnd"/>
      <w:r w:rsidRPr="00B82ECC">
        <w:rPr>
          <w:sz w:val="28"/>
          <w:szCs w:val="28"/>
        </w:rPr>
        <w:t xml:space="preserve"> Р.М. – сторож (1 ставка) сверхустановленные выплаты за 9 месяцев 2018 года составили – 53,9 тыс. рублей;</w:t>
      </w:r>
    </w:p>
    <w:p w:rsidR="00B82ECC" w:rsidRDefault="00B82ECC" w:rsidP="00B82ECC">
      <w:pPr>
        <w:ind w:firstLine="851"/>
        <w:jc w:val="both"/>
        <w:rPr>
          <w:sz w:val="28"/>
          <w:szCs w:val="28"/>
        </w:rPr>
      </w:pPr>
      <w:r w:rsidRPr="00B82ECC">
        <w:rPr>
          <w:sz w:val="28"/>
          <w:szCs w:val="28"/>
        </w:rPr>
        <w:t>Таким образом, за проверяемый период сверхустановленные, неправомерные выплаты составили 118,6 тыс. рублей.</w:t>
      </w:r>
    </w:p>
    <w:p w:rsidR="00B82ECC" w:rsidRDefault="00B82ECC" w:rsidP="00B82ECC">
      <w:pPr>
        <w:ind w:firstLine="851"/>
        <w:jc w:val="both"/>
        <w:rPr>
          <w:sz w:val="28"/>
          <w:szCs w:val="28"/>
        </w:rPr>
      </w:pPr>
    </w:p>
    <w:p w:rsidR="00642BE6" w:rsidRDefault="00B82ECC" w:rsidP="00B82ECC">
      <w:pPr>
        <w:tabs>
          <w:tab w:val="left" w:pos="10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материалам проверки прилагаются: Устав МКОУ «</w:t>
      </w:r>
      <w:proofErr w:type="spellStart"/>
      <w:r>
        <w:rPr>
          <w:sz w:val="28"/>
          <w:szCs w:val="28"/>
        </w:rPr>
        <w:t>Ингишинская</w:t>
      </w:r>
      <w:proofErr w:type="spellEnd"/>
      <w:r>
        <w:rPr>
          <w:sz w:val="28"/>
          <w:szCs w:val="28"/>
        </w:rPr>
        <w:t xml:space="preserve"> СОШ», Правила внутреннего трудового распорядка для работников МКОУ «</w:t>
      </w:r>
      <w:proofErr w:type="spellStart"/>
      <w:r>
        <w:rPr>
          <w:sz w:val="28"/>
          <w:szCs w:val="28"/>
        </w:rPr>
        <w:t>Ингишинская</w:t>
      </w:r>
      <w:proofErr w:type="spellEnd"/>
      <w:r>
        <w:rPr>
          <w:sz w:val="28"/>
          <w:szCs w:val="28"/>
        </w:rPr>
        <w:t xml:space="preserve"> СОШ»,</w:t>
      </w:r>
      <w:r w:rsidR="00642BE6">
        <w:rPr>
          <w:sz w:val="28"/>
          <w:szCs w:val="28"/>
        </w:rPr>
        <w:t xml:space="preserve"> приказные книги, личные дела работников, должностные </w:t>
      </w:r>
      <w:r w:rsidR="00642BE6">
        <w:rPr>
          <w:sz w:val="28"/>
          <w:szCs w:val="28"/>
        </w:rPr>
        <w:lastRenderedPageBreak/>
        <w:t>инструкции, докладная директора, копии штатных расписаний, тарификационных списков, табелей учета рабочего времени, расчетно-платежных ведомостей.</w:t>
      </w:r>
    </w:p>
    <w:p w:rsidR="00642BE6" w:rsidRPr="00642BE6" w:rsidRDefault="00642BE6" w:rsidP="00642BE6">
      <w:pPr>
        <w:rPr>
          <w:sz w:val="28"/>
          <w:szCs w:val="28"/>
        </w:rPr>
      </w:pPr>
    </w:p>
    <w:p w:rsidR="00642BE6" w:rsidRPr="00642BE6" w:rsidRDefault="00642BE6" w:rsidP="00642BE6">
      <w:pPr>
        <w:rPr>
          <w:sz w:val="28"/>
          <w:szCs w:val="28"/>
        </w:rPr>
      </w:pPr>
    </w:p>
    <w:p w:rsidR="00642BE6" w:rsidRPr="00642BE6" w:rsidRDefault="00642BE6" w:rsidP="00642BE6">
      <w:pPr>
        <w:tabs>
          <w:tab w:val="left" w:pos="1454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642BE6" w:rsidRPr="00642BE6" w:rsidTr="00374741">
        <w:tc>
          <w:tcPr>
            <w:tcW w:w="4077" w:type="dxa"/>
          </w:tcPr>
          <w:p w:rsidR="00642BE6" w:rsidRPr="00642BE6" w:rsidRDefault="00642BE6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  <w:r w:rsidRPr="00642BE6">
              <w:rPr>
                <w:b/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2303" w:type="dxa"/>
          </w:tcPr>
          <w:p w:rsidR="00642BE6" w:rsidRPr="00642BE6" w:rsidRDefault="00642BE6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2BE6" w:rsidRDefault="00642BE6" w:rsidP="00642BE6">
            <w:pPr>
              <w:tabs>
                <w:tab w:val="left" w:pos="1454"/>
              </w:tabs>
              <w:rPr>
                <w:b/>
                <w:sz w:val="28"/>
                <w:szCs w:val="28"/>
              </w:rPr>
            </w:pPr>
            <w:proofErr w:type="spellStart"/>
            <w:r w:rsidRPr="00642BE6">
              <w:rPr>
                <w:b/>
                <w:sz w:val="28"/>
                <w:szCs w:val="28"/>
              </w:rPr>
              <w:t>Изудинов</w:t>
            </w:r>
            <w:proofErr w:type="spellEnd"/>
            <w:r w:rsidRPr="00642BE6">
              <w:rPr>
                <w:b/>
                <w:sz w:val="28"/>
                <w:szCs w:val="28"/>
              </w:rPr>
              <w:t xml:space="preserve"> Н.А.</w:t>
            </w:r>
          </w:p>
          <w:p w:rsidR="00E5464D" w:rsidRPr="00642BE6" w:rsidRDefault="00E5464D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42BE6" w:rsidRPr="00642BE6" w:rsidTr="00374741">
        <w:tc>
          <w:tcPr>
            <w:tcW w:w="4077" w:type="dxa"/>
          </w:tcPr>
          <w:p w:rsidR="00642BE6" w:rsidRPr="00642BE6" w:rsidRDefault="00642BE6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  <w:r w:rsidRPr="00642BE6">
              <w:rPr>
                <w:b/>
                <w:sz w:val="28"/>
                <w:szCs w:val="28"/>
              </w:rPr>
              <w:t>Члены:</w:t>
            </w:r>
          </w:p>
        </w:tc>
        <w:tc>
          <w:tcPr>
            <w:tcW w:w="2303" w:type="dxa"/>
          </w:tcPr>
          <w:p w:rsidR="00642BE6" w:rsidRPr="00642BE6" w:rsidRDefault="00642BE6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2BE6" w:rsidRDefault="00642BE6" w:rsidP="00642BE6">
            <w:pPr>
              <w:tabs>
                <w:tab w:val="left" w:pos="1454"/>
              </w:tabs>
              <w:rPr>
                <w:b/>
                <w:sz w:val="28"/>
                <w:szCs w:val="28"/>
              </w:rPr>
            </w:pPr>
            <w:r w:rsidRPr="00642BE6">
              <w:rPr>
                <w:b/>
                <w:sz w:val="28"/>
                <w:szCs w:val="28"/>
              </w:rPr>
              <w:t>Магомедов Р.А.</w:t>
            </w:r>
          </w:p>
          <w:p w:rsidR="00E5464D" w:rsidRPr="00642BE6" w:rsidRDefault="00E5464D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</w:tr>
      <w:tr w:rsidR="00642BE6" w:rsidRPr="00642BE6" w:rsidTr="00374741">
        <w:tc>
          <w:tcPr>
            <w:tcW w:w="4077" w:type="dxa"/>
          </w:tcPr>
          <w:p w:rsidR="00642BE6" w:rsidRPr="00642BE6" w:rsidRDefault="00642BE6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42BE6" w:rsidRPr="00642BE6" w:rsidRDefault="00642BE6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2BE6" w:rsidRDefault="00642BE6" w:rsidP="00642BE6">
            <w:pPr>
              <w:tabs>
                <w:tab w:val="left" w:pos="1454"/>
              </w:tabs>
              <w:rPr>
                <w:b/>
                <w:sz w:val="28"/>
                <w:szCs w:val="28"/>
              </w:rPr>
            </w:pPr>
            <w:r w:rsidRPr="00642BE6">
              <w:rPr>
                <w:b/>
                <w:sz w:val="28"/>
                <w:szCs w:val="28"/>
              </w:rPr>
              <w:t>Алиев Ш.Х.</w:t>
            </w:r>
          </w:p>
          <w:p w:rsidR="00E5464D" w:rsidRPr="00642BE6" w:rsidRDefault="00E5464D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</w:tr>
      <w:tr w:rsidR="00642BE6" w:rsidRPr="00642BE6" w:rsidTr="00374741">
        <w:tc>
          <w:tcPr>
            <w:tcW w:w="4077" w:type="dxa"/>
          </w:tcPr>
          <w:p w:rsidR="00642BE6" w:rsidRPr="00642BE6" w:rsidRDefault="00642BE6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42BE6" w:rsidRPr="00642BE6" w:rsidRDefault="00642BE6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42BE6" w:rsidRDefault="00642BE6" w:rsidP="00642BE6">
            <w:pPr>
              <w:tabs>
                <w:tab w:val="left" w:pos="1454"/>
              </w:tabs>
              <w:rPr>
                <w:b/>
                <w:sz w:val="28"/>
                <w:szCs w:val="28"/>
              </w:rPr>
            </w:pPr>
            <w:proofErr w:type="spellStart"/>
            <w:r w:rsidRPr="00642BE6">
              <w:rPr>
                <w:b/>
                <w:sz w:val="28"/>
                <w:szCs w:val="28"/>
              </w:rPr>
              <w:t>Халидов</w:t>
            </w:r>
            <w:proofErr w:type="spellEnd"/>
            <w:r w:rsidRPr="00642BE6">
              <w:rPr>
                <w:b/>
                <w:sz w:val="28"/>
                <w:szCs w:val="28"/>
              </w:rPr>
              <w:t xml:space="preserve"> Х.М.</w:t>
            </w:r>
          </w:p>
          <w:p w:rsidR="00E5464D" w:rsidRPr="00642BE6" w:rsidRDefault="00E5464D" w:rsidP="00642BE6">
            <w:pPr>
              <w:tabs>
                <w:tab w:val="left" w:pos="1454"/>
              </w:tabs>
              <w:rPr>
                <w:sz w:val="28"/>
                <w:szCs w:val="28"/>
              </w:rPr>
            </w:pPr>
          </w:p>
        </w:tc>
      </w:tr>
    </w:tbl>
    <w:p w:rsidR="00B82ECC" w:rsidRPr="00642BE6" w:rsidRDefault="00B82ECC" w:rsidP="00642BE6">
      <w:pPr>
        <w:tabs>
          <w:tab w:val="left" w:pos="1454"/>
        </w:tabs>
        <w:rPr>
          <w:sz w:val="28"/>
          <w:szCs w:val="28"/>
        </w:rPr>
      </w:pPr>
    </w:p>
    <w:sectPr w:rsidR="00B82ECC" w:rsidRPr="00642BE6" w:rsidSect="002F17B5">
      <w:headerReference w:type="even" r:id="rId8"/>
      <w:headerReference w:type="default" r:id="rId9"/>
      <w:pgSz w:w="11906" w:h="16838" w:code="9"/>
      <w:pgMar w:top="1134" w:right="849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9C" w:rsidRDefault="0057609C">
      <w:r>
        <w:separator/>
      </w:r>
    </w:p>
  </w:endnote>
  <w:endnote w:type="continuationSeparator" w:id="0">
    <w:p w:rsidR="0057609C" w:rsidRDefault="0057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9C" w:rsidRDefault="0057609C">
      <w:r>
        <w:separator/>
      </w:r>
    </w:p>
  </w:footnote>
  <w:footnote w:type="continuationSeparator" w:id="0">
    <w:p w:rsidR="0057609C" w:rsidRDefault="0057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BB" w:rsidRDefault="00E72E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D0FBB" w:rsidRDefault="005760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BB" w:rsidRDefault="00E72E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64D">
      <w:rPr>
        <w:rStyle w:val="a5"/>
        <w:noProof/>
      </w:rPr>
      <w:t>7</w:t>
    </w:r>
    <w:r>
      <w:rPr>
        <w:rStyle w:val="a5"/>
      </w:rPr>
      <w:fldChar w:fldCharType="end"/>
    </w:r>
  </w:p>
  <w:p w:rsidR="005D0FBB" w:rsidRDefault="005760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E53"/>
    <w:multiLevelType w:val="hybridMultilevel"/>
    <w:tmpl w:val="5F408480"/>
    <w:lvl w:ilvl="0" w:tplc="3ACAB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6D"/>
    <w:rsid w:val="00162E7E"/>
    <w:rsid w:val="001E6CAB"/>
    <w:rsid w:val="00223B6D"/>
    <w:rsid w:val="00247CB4"/>
    <w:rsid w:val="002D350B"/>
    <w:rsid w:val="002F17B5"/>
    <w:rsid w:val="003438EA"/>
    <w:rsid w:val="00366E09"/>
    <w:rsid w:val="003A1707"/>
    <w:rsid w:val="00413DA9"/>
    <w:rsid w:val="0057609C"/>
    <w:rsid w:val="00594D93"/>
    <w:rsid w:val="00642BE6"/>
    <w:rsid w:val="006F6846"/>
    <w:rsid w:val="00747D0D"/>
    <w:rsid w:val="007B787D"/>
    <w:rsid w:val="0091475A"/>
    <w:rsid w:val="0099464A"/>
    <w:rsid w:val="009A478E"/>
    <w:rsid w:val="009B43DF"/>
    <w:rsid w:val="009E1CB7"/>
    <w:rsid w:val="00B47CF5"/>
    <w:rsid w:val="00B61D10"/>
    <w:rsid w:val="00B82ECC"/>
    <w:rsid w:val="00C06F4A"/>
    <w:rsid w:val="00C97E10"/>
    <w:rsid w:val="00D06711"/>
    <w:rsid w:val="00D2165D"/>
    <w:rsid w:val="00D7299A"/>
    <w:rsid w:val="00DB73C1"/>
    <w:rsid w:val="00DF7DDF"/>
    <w:rsid w:val="00E1077C"/>
    <w:rsid w:val="00E453AF"/>
    <w:rsid w:val="00E5464D"/>
    <w:rsid w:val="00E72E4F"/>
    <w:rsid w:val="00EB4BC5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3B6D"/>
    <w:pPr>
      <w:keepNext/>
      <w:pBdr>
        <w:bottom w:val="thinThickSmallGap" w:sz="24" w:space="0" w:color="auto"/>
      </w:pBd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B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23B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3B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223B6D"/>
  </w:style>
  <w:style w:type="paragraph" w:styleId="a6">
    <w:name w:val="Balloon Text"/>
    <w:basedOn w:val="a"/>
    <w:link w:val="a7"/>
    <w:uiPriority w:val="99"/>
    <w:semiHidden/>
    <w:unhideWhenUsed/>
    <w:rsid w:val="00B47C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CF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642BE6"/>
    <w:pPr>
      <w:spacing w:after="0" w:line="240" w:lineRule="auto"/>
    </w:pPr>
    <w:rPr>
      <w:rFonts w:eastAsia="Times New Roman" w:cs="Times New Roman"/>
      <w:lang w:val="en-US" w:eastAsia="ru-RU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64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3B6D"/>
    <w:pPr>
      <w:keepNext/>
      <w:pBdr>
        <w:bottom w:val="thinThickSmallGap" w:sz="24" w:space="0" w:color="auto"/>
      </w:pBd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B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23B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3B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223B6D"/>
  </w:style>
  <w:style w:type="paragraph" w:styleId="a6">
    <w:name w:val="Balloon Text"/>
    <w:basedOn w:val="a"/>
    <w:link w:val="a7"/>
    <w:uiPriority w:val="99"/>
    <w:semiHidden/>
    <w:unhideWhenUsed/>
    <w:rsid w:val="00B47C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CF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642BE6"/>
    <w:pPr>
      <w:spacing w:after="0" w:line="240" w:lineRule="auto"/>
    </w:pPr>
    <w:rPr>
      <w:rFonts w:eastAsia="Times New Roman" w:cs="Times New Roman"/>
      <w:lang w:val="en-US" w:eastAsia="ru-RU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64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2018-11-06T09:00:00Z</cp:lastPrinted>
  <dcterms:created xsi:type="dcterms:W3CDTF">2018-10-30T07:58:00Z</dcterms:created>
  <dcterms:modified xsi:type="dcterms:W3CDTF">2018-11-13T13:09:00Z</dcterms:modified>
</cp:coreProperties>
</file>