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02" w:rsidRDefault="004C4D02">
      <w:pPr>
        <w:pStyle w:val="2"/>
        <w:tabs>
          <w:tab w:val="center" w:pos="7853"/>
          <w:tab w:val="left" w:pos="11460"/>
        </w:tabs>
        <w:jc w:val="left"/>
        <w:rPr>
          <w:sz w:val="22"/>
        </w:rPr>
      </w:pPr>
      <w:r>
        <w:rPr>
          <w:sz w:val="22"/>
        </w:rPr>
        <w:tab/>
        <w:t xml:space="preserve">Сведения о членах </w:t>
      </w:r>
      <w:r w:rsidR="009A7FDA">
        <w:rPr>
          <w:sz w:val="22"/>
          <w:lang w:val="en-US"/>
        </w:rPr>
        <w:t>Территориальной избирательной комиссия Гумбетовского района</w:t>
      </w:r>
      <w:r>
        <w:rPr>
          <w:sz w:val="22"/>
        </w:rPr>
        <w:t xml:space="preserve"> с правом решающего голоса</w:t>
      </w:r>
      <w:r w:rsidR="00F06FAF">
        <w:rPr>
          <w:sz w:val="22"/>
          <w:lang w:val="en-US"/>
        </w:rPr>
        <w:t xml:space="preserve"> </w:t>
      </w:r>
      <w:r>
        <w:rPr>
          <w:sz w:val="22"/>
        </w:rPr>
        <w:tab/>
      </w:r>
    </w:p>
    <w:p w:rsidR="004C4D02" w:rsidRDefault="009A7FDA">
      <w:pPr>
        <w:pStyle w:val="5"/>
      </w:pPr>
      <w:bookmarkStart w:id="0" w:name="sostav"/>
      <w:bookmarkEnd w:id="0"/>
      <w:r>
        <w:t>Состав № 4</w:t>
      </w:r>
    </w:p>
    <w:p w:rsidR="004C4D02" w:rsidRDefault="004C4D02">
      <w:pPr>
        <w:ind w:firstLine="0"/>
        <w:jc w:val="right"/>
        <w:rPr>
          <w:b/>
          <w:sz w:val="20"/>
        </w:rPr>
      </w:pPr>
      <w:r>
        <w:rPr>
          <w:b/>
          <w:sz w:val="22"/>
        </w:rPr>
        <w:t xml:space="preserve">Дата первого заседания: </w:t>
      </w:r>
      <w:r w:rsidR="009A7FDA">
        <w:rPr>
          <w:b/>
          <w:sz w:val="22"/>
          <w:lang w:val="en-US"/>
        </w:rPr>
        <w:t>30.11.2015</w:t>
      </w:r>
      <w:r>
        <w:rPr>
          <w:b/>
          <w:sz w:val="20"/>
        </w:rPr>
        <w:t xml:space="preserve"> </w:t>
      </w:r>
    </w:p>
    <w:p w:rsidR="004C4D02" w:rsidRDefault="004C4D02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9A7FDA">
        <w:rPr>
          <w:sz w:val="20"/>
        </w:rPr>
        <w:t>4 апреля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1232"/>
        <w:gridCol w:w="1635"/>
        <w:gridCol w:w="992"/>
        <w:gridCol w:w="1559"/>
        <w:gridCol w:w="2561"/>
        <w:gridCol w:w="2296"/>
        <w:gridCol w:w="2309"/>
        <w:gridCol w:w="2324"/>
        <w:gridCol w:w="654"/>
      </w:tblGrid>
      <w:tr w:rsidR="004C4D02">
        <w:tblPrEx>
          <w:tblCellMar>
            <w:top w:w="0" w:type="dxa"/>
            <w:bottom w:w="0" w:type="dxa"/>
          </w:tblCellMar>
        </w:tblPrEx>
        <w:trPr>
          <w:trHeight w:val="1171"/>
          <w:tblHeader/>
        </w:trPr>
        <w:tc>
          <w:tcPr>
            <w:tcW w:w="360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32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635" w:type="dxa"/>
            <w:vAlign w:val="center"/>
          </w:tcPr>
          <w:p w:rsidR="004C4D02" w:rsidRDefault="004C4D0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4C4D02" w:rsidRDefault="004C4D0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Являлся ли членом комиссии предыдущего состава (должность)</w:t>
            </w:r>
          </w:p>
        </w:tc>
        <w:tc>
          <w:tcPr>
            <w:tcW w:w="2561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 или ученой степени , даты их получения, квалификация, наименование высшего учебного заведения</w:t>
            </w:r>
          </w:p>
        </w:tc>
        <w:tc>
          <w:tcPr>
            <w:tcW w:w="2296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2309" w:type="dxa"/>
            <w:vAlign w:val="center"/>
          </w:tcPr>
          <w:p w:rsidR="004C4D02" w:rsidRDefault="004C4D0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Кем назначен в состав комиссии</w:t>
            </w:r>
          </w:p>
        </w:tc>
        <w:tc>
          <w:tcPr>
            <w:tcW w:w="2324" w:type="dxa"/>
            <w:vAlign w:val="center"/>
          </w:tcPr>
          <w:p w:rsidR="004C4D02" w:rsidRDefault="004C4D0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</w:t>
            </w:r>
          </w:p>
        </w:tc>
        <w:tc>
          <w:tcPr>
            <w:tcW w:w="654" w:type="dxa"/>
            <w:vAlign w:val="center"/>
          </w:tcPr>
          <w:p w:rsidR="004C4D02" w:rsidRDefault="004C4D02">
            <w:pPr>
              <w:pStyle w:val="4"/>
              <w:rPr>
                <w:sz w:val="16"/>
              </w:rPr>
            </w:pPr>
            <w:r>
              <w:rPr>
                <w:color w:val="000000"/>
                <w:sz w:val="16"/>
                <w:szCs w:val="16"/>
              </w:rPr>
              <w:t>явл.гос или муниц. служащ на дату назнач.</w:t>
            </w:r>
          </w:p>
        </w:tc>
      </w:tr>
    </w:tbl>
    <w:p w:rsidR="004C4D02" w:rsidRDefault="004C4D02">
      <w:pPr>
        <w:jc w:val="right"/>
        <w:rPr>
          <w:sz w:val="2"/>
        </w:rPr>
      </w:pPr>
    </w:p>
    <w:tbl>
      <w:tblPr>
        <w:tblW w:w="159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BF"/>
      </w:tblPr>
      <w:tblGrid>
        <w:gridCol w:w="360"/>
        <w:gridCol w:w="1232"/>
        <w:gridCol w:w="1638"/>
        <w:gridCol w:w="994"/>
        <w:gridCol w:w="1554"/>
        <w:gridCol w:w="2561"/>
        <w:gridCol w:w="2296"/>
        <w:gridCol w:w="2309"/>
        <w:gridCol w:w="2324"/>
        <w:gridCol w:w="654"/>
      </w:tblGrid>
      <w:tr w:rsidR="004C4D02" w:rsidRPr="009A7FDA" w:rsidTr="009A7FD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A7FDA" w:rsidRDefault="004C4D02" w:rsidP="009A7FD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A7FDA">
              <w:rPr>
                <w:b/>
                <w:bCs/>
                <w:sz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A7FDA" w:rsidRDefault="004C4D02" w:rsidP="009A7FD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A7FDA">
              <w:rPr>
                <w:b/>
                <w:bCs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A7FDA" w:rsidRDefault="004C4D02" w:rsidP="009A7FD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A7FDA">
              <w:rPr>
                <w:b/>
                <w:bCs/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A7FDA" w:rsidRDefault="004C4D02" w:rsidP="009A7FD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A7FDA">
              <w:rPr>
                <w:b/>
                <w:bCs/>
                <w:sz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A7FDA" w:rsidRDefault="004C4D02" w:rsidP="009A7FD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A7FDA">
              <w:rPr>
                <w:b/>
                <w:bCs/>
                <w:sz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A7FDA" w:rsidRDefault="004C4D02" w:rsidP="009A7FD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A7FDA">
              <w:rPr>
                <w:b/>
                <w:bCs/>
                <w:sz w:val="20"/>
              </w:rPr>
              <w:t>6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A7FDA" w:rsidRDefault="004C4D02" w:rsidP="009A7FD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A7FDA">
              <w:rPr>
                <w:b/>
                <w:bCs/>
                <w:sz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A7FDA" w:rsidRDefault="004C4D02" w:rsidP="009A7FD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A7FDA">
              <w:rPr>
                <w:b/>
                <w:bCs/>
                <w:sz w:val="20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A7FDA" w:rsidRDefault="004C4D02" w:rsidP="009A7FD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A7FDA">
              <w:rPr>
                <w:b/>
                <w:bCs/>
                <w:sz w:val="20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D02" w:rsidRPr="009A7FDA" w:rsidRDefault="004C4D02" w:rsidP="009A7FDA">
            <w:pPr>
              <w:ind w:left="-60" w:right="-113" w:firstLine="0"/>
              <w:jc w:val="center"/>
              <w:rPr>
                <w:b/>
                <w:bCs/>
                <w:sz w:val="20"/>
              </w:rPr>
            </w:pPr>
            <w:r w:rsidRPr="009A7FDA">
              <w:rPr>
                <w:b/>
                <w:bCs/>
                <w:sz w:val="20"/>
              </w:rPr>
              <w:t>10</w:t>
            </w:r>
          </w:p>
        </w:tc>
      </w:tr>
      <w:tr w:rsidR="009A7FDA" w:rsidRPr="009A7FDA" w:rsidTr="009A7FD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4" w:space="0" w:color="000000"/>
            </w:tcBorders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000000"/>
            </w:tcBorders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Председатель ИК</w:t>
            </w:r>
          </w:p>
        </w:tc>
        <w:tc>
          <w:tcPr>
            <w:tcW w:w="1638" w:type="dxa"/>
            <w:tcBorders>
              <w:top w:val="single" w:sz="4" w:space="0" w:color="000000"/>
            </w:tcBorders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Амагаев Абдулмажид Асламханович</w:t>
            </w:r>
          </w:p>
        </w:tc>
        <w:tc>
          <w:tcPr>
            <w:tcW w:w="994" w:type="dxa"/>
            <w:tcBorders>
              <w:top w:val="single" w:sz="4" w:space="0" w:color="000000"/>
            </w:tcBorders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14.09.1950</w:t>
            </w:r>
          </w:p>
        </w:tc>
        <w:tc>
          <w:tcPr>
            <w:tcW w:w="1554" w:type="dxa"/>
            <w:tcBorders>
              <w:top w:val="single" w:sz="4" w:space="0" w:color="000000"/>
            </w:tcBorders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Председатель ИК 2 состава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 xml:space="preserve"> высшее профессиональное, 1974, географ-картограф, ДГПИ</w:t>
            </w:r>
          </w:p>
        </w:tc>
        <w:tc>
          <w:tcPr>
            <w:tcW w:w="2296" w:type="dxa"/>
            <w:tcBorders>
              <w:top w:val="single" w:sz="4" w:space="0" w:color="000000"/>
            </w:tcBorders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Председатель, Территориальная избирательная комиссия Гумбетовского района</w:t>
            </w:r>
          </w:p>
        </w:tc>
        <w:tc>
          <w:tcPr>
            <w:tcW w:w="2309" w:type="dxa"/>
            <w:tcBorders>
              <w:top w:val="single" w:sz="4" w:space="0" w:color="000000"/>
            </w:tcBorders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tcBorders>
              <w:top w:val="single" w:sz="4" w:space="0" w:color="000000"/>
            </w:tcBorders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Всероссийская политическая партия "ЕДИНАЯ РОССИЯ"</w:t>
            </w:r>
          </w:p>
        </w:tc>
        <w:tc>
          <w:tcPr>
            <w:tcW w:w="654" w:type="dxa"/>
            <w:tcBorders>
              <w:top w:val="single" w:sz="4" w:space="0" w:color="000000"/>
            </w:tcBorders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нет</w:t>
            </w:r>
          </w:p>
        </w:tc>
      </w:tr>
      <w:tr w:rsidR="009A7FDA" w:rsidRPr="009A7FDA" w:rsidTr="009A7FD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2</w:t>
            </w:r>
          </w:p>
        </w:tc>
        <w:tc>
          <w:tcPr>
            <w:tcW w:w="1232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Зам.председателя ИК</w:t>
            </w:r>
          </w:p>
        </w:tc>
        <w:tc>
          <w:tcPr>
            <w:tcW w:w="1638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Расулов Мурад Мусаевич</w:t>
            </w:r>
          </w:p>
        </w:tc>
        <w:tc>
          <w:tcPr>
            <w:tcW w:w="99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15.11.1966</w:t>
            </w:r>
          </w:p>
        </w:tc>
        <w:tc>
          <w:tcPr>
            <w:tcW w:w="15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 xml:space="preserve"> высшее профессиональное, юриспруденция</w:t>
            </w:r>
          </w:p>
        </w:tc>
        <w:tc>
          <w:tcPr>
            <w:tcW w:w="2296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секретарь административной комиссии, администрация М.О. "Гумбетовский район"</w:t>
            </w:r>
          </w:p>
        </w:tc>
        <w:tc>
          <w:tcPr>
            <w:tcW w:w="2309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Региональное отделение политической партии "Партия Возрождения России" в Республике Дагестан</w:t>
            </w:r>
          </w:p>
        </w:tc>
        <w:tc>
          <w:tcPr>
            <w:tcW w:w="6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нет</w:t>
            </w:r>
          </w:p>
        </w:tc>
      </w:tr>
      <w:tr w:rsidR="009A7FDA" w:rsidRPr="009A7FDA" w:rsidTr="009A7FD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3</w:t>
            </w:r>
          </w:p>
        </w:tc>
        <w:tc>
          <w:tcPr>
            <w:tcW w:w="1232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Секретарь ИК</w:t>
            </w:r>
          </w:p>
        </w:tc>
        <w:tc>
          <w:tcPr>
            <w:tcW w:w="1638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Мухидинов Магомедбег Саидович</w:t>
            </w:r>
          </w:p>
        </w:tc>
        <w:tc>
          <w:tcPr>
            <w:tcW w:w="99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09.11.1960</w:t>
            </w:r>
          </w:p>
        </w:tc>
        <w:tc>
          <w:tcPr>
            <w:tcW w:w="15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 xml:space="preserve"> среднее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не работающий</w:t>
            </w:r>
          </w:p>
        </w:tc>
        <w:tc>
          <w:tcPr>
            <w:tcW w:w="2309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 xml:space="preserve">Дагестанское региональное отделение политической партии "ПАТРИОТЫ РОССИИ" </w:t>
            </w:r>
          </w:p>
        </w:tc>
        <w:tc>
          <w:tcPr>
            <w:tcW w:w="6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нет</w:t>
            </w:r>
          </w:p>
        </w:tc>
      </w:tr>
      <w:tr w:rsidR="009A7FDA" w:rsidRPr="009A7FDA" w:rsidTr="009A7FD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4</w:t>
            </w:r>
          </w:p>
        </w:tc>
        <w:tc>
          <w:tcPr>
            <w:tcW w:w="1232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Абдурахманов Хайбула Магомедалиевич</w:t>
            </w:r>
          </w:p>
        </w:tc>
        <w:tc>
          <w:tcPr>
            <w:tcW w:w="99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15.08.1952</w:t>
            </w:r>
          </w:p>
        </w:tc>
        <w:tc>
          <w:tcPr>
            <w:tcW w:w="15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Член ИК 3 состава</w:t>
            </w:r>
          </w:p>
        </w:tc>
        <w:tc>
          <w:tcPr>
            <w:tcW w:w="2561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зам.главы администрации, администрация М.О. "Гумбетовский район"</w:t>
            </w:r>
          </w:p>
        </w:tc>
        <w:tc>
          <w:tcPr>
            <w:tcW w:w="2309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Общероссийская общественная организация "Всероссийский совет местного самоуправления"</w:t>
            </w:r>
          </w:p>
        </w:tc>
        <w:tc>
          <w:tcPr>
            <w:tcW w:w="6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нет</w:t>
            </w:r>
          </w:p>
        </w:tc>
      </w:tr>
      <w:tr w:rsidR="009A7FDA" w:rsidRPr="009A7FDA" w:rsidTr="009A7FD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5</w:t>
            </w:r>
          </w:p>
        </w:tc>
        <w:tc>
          <w:tcPr>
            <w:tcW w:w="1232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Ахмедов Самад Сайпудинович</w:t>
            </w:r>
          </w:p>
        </w:tc>
        <w:tc>
          <w:tcPr>
            <w:tcW w:w="99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16.08.1984</w:t>
            </w:r>
          </w:p>
        </w:tc>
        <w:tc>
          <w:tcPr>
            <w:tcW w:w="15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Охранник, Филиал ООО "Газпром межрегионгаз Пятигорск"</w:t>
            </w:r>
          </w:p>
        </w:tc>
        <w:tc>
          <w:tcPr>
            <w:tcW w:w="2309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Дагестанское региональное отделение Политической партии ЛДПР - Либерально демократической партии России</w:t>
            </w:r>
          </w:p>
        </w:tc>
        <w:tc>
          <w:tcPr>
            <w:tcW w:w="6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нет</w:t>
            </w:r>
          </w:p>
        </w:tc>
      </w:tr>
      <w:tr w:rsidR="009A7FDA" w:rsidRPr="009A7FDA" w:rsidTr="009A7FD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6</w:t>
            </w:r>
          </w:p>
        </w:tc>
        <w:tc>
          <w:tcPr>
            <w:tcW w:w="1232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Бегаев Алихан Алиханович</w:t>
            </w:r>
          </w:p>
        </w:tc>
        <w:tc>
          <w:tcPr>
            <w:tcW w:w="99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20.12.1934</w:t>
            </w:r>
          </w:p>
        </w:tc>
        <w:tc>
          <w:tcPr>
            <w:tcW w:w="15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 xml:space="preserve"> неполное высшее профессиональное </w:t>
            </w:r>
          </w:p>
        </w:tc>
        <w:tc>
          <w:tcPr>
            <w:tcW w:w="2296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делопроизводитель администрации, администрация М.О. "сельсовет Мехельтинский"</w:t>
            </w:r>
          </w:p>
        </w:tc>
        <w:tc>
          <w:tcPr>
            <w:tcW w:w="2309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 xml:space="preserve">Дагестанское республиканское отделение политической партии "КОММУНИСТИЧЕСКАЯ ПАРТИЯ РОССИЙСКОЙ </w:t>
            </w:r>
            <w:r w:rsidRPr="009A7FDA">
              <w:rPr>
                <w:sz w:val="20"/>
                <w:lang w:val="en-US"/>
              </w:rPr>
              <w:lastRenderedPageBreak/>
              <w:t>ФЕДЕРАЦИИ"</w:t>
            </w:r>
          </w:p>
        </w:tc>
        <w:tc>
          <w:tcPr>
            <w:tcW w:w="6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lastRenderedPageBreak/>
              <w:t>нет</w:t>
            </w:r>
          </w:p>
        </w:tc>
      </w:tr>
      <w:tr w:rsidR="009A7FDA" w:rsidRPr="009A7FDA" w:rsidTr="009A7FD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lastRenderedPageBreak/>
              <w:t>7</w:t>
            </w:r>
          </w:p>
        </w:tc>
        <w:tc>
          <w:tcPr>
            <w:tcW w:w="1232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Загиров Ахмед Махмудович</w:t>
            </w:r>
          </w:p>
        </w:tc>
        <w:tc>
          <w:tcPr>
            <w:tcW w:w="99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31.01.1994</w:t>
            </w:r>
          </w:p>
        </w:tc>
        <w:tc>
          <w:tcPr>
            <w:tcW w:w="15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 xml:space="preserve"> среднее общее </w:t>
            </w:r>
          </w:p>
        </w:tc>
        <w:tc>
          <w:tcPr>
            <w:tcW w:w="2296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оператор, Гумбетовская РЭС</w:t>
            </w:r>
          </w:p>
        </w:tc>
        <w:tc>
          <w:tcPr>
            <w:tcW w:w="2309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Дагестанское региональное отделение Всероссийской политической партии "ПАРТИЯ РОСТА"</w:t>
            </w:r>
          </w:p>
        </w:tc>
        <w:tc>
          <w:tcPr>
            <w:tcW w:w="6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нет</w:t>
            </w:r>
          </w:p>
        </w:tc>
      </w:tr>
      <w:tr w:rsidR="009A7FDA" w:rsidRPr="009A7FDA" w:rsidTr="009A7FD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8</w:t>
            </w:r>
          </w:p>
        </w:tc>
        <w:tc>
          <w:tcPr>
            <w:tcW w:w="1232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Зубайров Магомед Ахмедович</w:t>
            </w:r>
          </w:p>
        </w:tc>
        <w:tc>
          <w:tcPr>
            <w:tcW w:w="99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01.09.1992</w:t>
            </w:r>
          </w:p>
        </w:tc>
        <w:tc>
          <w:tcPr>
            <w:tcW w:w="15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561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2296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директор, "Гумбетовский молодежный центр" адмиинстрации М.О. "Гумбетовский район"</w:t>
            </w:r>
          </w:p>
        </w:tc>
        <w:tc>
          <w:tcPr>
            <w:tcW w:w="2309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Региональное отделение политической партии "Молодая Россия" в Республике Дагестан (прекращение деятельности c 28.01.2018)</w:t>
            </w:r>
          </w:p>
        </w:tc>
        <w:tc>
          <w:tcPr>
            <w:tcW w:w="6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нет</w:t>
            </w:r>
          </w:p>
        </w:tc>
      </w:tr>
      <w:tr w:rsidR="009A7FDA" w:rsidRPr="009A7FDA" w:rsidTr="009A7FDA">
        <w:tblPrEx>
          <w:jc w:val="left"/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9</w:t>
            </w:r>
          </w:p>
        </w:tc>
        <w:tc>
          <w:tcPr>
            <w:tcW w:w="1232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Член ИК</w:t>
            </w:r>
          </w:p>
        </w:tc>
        <w:tc>
          <w:tcPr>
            <w:tcW w:w="1638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Халидов Рурухма Муртазаевич</w:t>
            </w:r>
          </w:p>
        </w:tc>
        <w:tc>
          <w:tcPr>
            <w:tcW w:w="99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01.01.1970</w:t>
            </w:r>
          </w:p>
        </w:tc>
        <w:tc>
          <w:tcPr>
            <w:tcW w:w="15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Член ИК 2 состава, Член ИК 3 состава</w:t>
            </w:r>
          </w:p>
        </w:tc>
        <w:tc>
          <w:tcPr>
            <w:tcW w:w="2561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 xml:space="preserve"> высшее профессиональное</w:t>
            </w:r>
          </w:p>
        </w:tc>
        <w:tc>
          <w:tcPr>
            <w:tcW w:w="2296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руководитель, финансовое управление администрации М.О. "Гумбетовский район"</w:t>
            </w:r>
          </w:p>
        </w:tc>
        <w:tc>
          <w:tcPr>
            <w:tcW w:w="2309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избирательная комиссия субъекта Российской Федерации</w:t>
            </w:r>
          </w:p>
        </w:tc>
        <w:tc>
          <w:tcPr>
            <w:tcW w:w="232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Региональное отделение Политической партии "Трудовая партия России" в Республике Дагестан</w:t>
            </w:r>
          </w:p>
        </w:tc>
        <w:tc>
          <w:tcPr>
            <w:tcW w:w="654" w:type="dxa"/>
            <w:shd w:val="clear" w:color="auto" w:fill="auto"/>
          </w:tcPr>
          <w:p w:rsidR="009A7FDA" w:rsidRPr="009A7FDA" w:rsidRDefault="009A7FDA" w:rsidP="009A7FD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9A7FDA">
              <w:rPr>
                <w:sz w:val="20"/>
                <w:lang w:val="en-US"/>
              </w:rPr>
              <w:t>нет</w:t>
            </w:r>
          </w:p>
        </w:tc>
      </w:tr>
    </w:tbl>
    <w:p w:rsidR="004C4D02" w:rsidRDefault="004C4D02" w:rsidP="009A7FDA">
      <w:pPr>
        <w:tabs>
          <w:tab w:val="left" w:pos="5025"/>
        </w:tabs>
        <w:ind w:right="-113" w:firstLine="0"/>
        <w:jc w:val="left"/>
        <w:rPr>
          <w:sz w:val="20"/>
          <w:lang w:val="en-US"/>
        </w:rPr>
      </w:pPr>
    </w:p>
    <w:sectPr w:rsidR="004C4D02" w:rsidSect="00CF7EA7">
      <w:headerReference w:type="default" r:id="rId6"/>
      <w:footerReference w:type="default" r:id="rId7"/>
      <w:footerReference w:type="first" r:id="rId8"/>
      <w:pgSz w:w="16840" w:h="11907" w:orient="landscape" w:code="9"/>
      <w:pgMar w:top="851" w:right="567" w:bottom="62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00C" w:rsidRDefault="0097600C">
      <w:r>
        <w:separator/>
      </w:r>
    </w:p>
  </w:endnote>
  <w:endnote w:type="continuationSeparator" w:id="1">
    <w:p w:rsidR="0097600C" w:rsidRDefault="0097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A7" w:rsidRPr="00CF7EA7" w:rsidRDefault="00CF7EA7" w:rsidP="00CF7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9A7FDA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9A7FDA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9BE" w:rsidRPr="00A869BE" w:rsidRDefault="00A869BE" w:rsidP="00A869BE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31-05, </w:t>
    </w:r>
    <w:r>
      <w:rPr>
        <w:sz w:val="20"/>
      </w:rPr>
      <w:t xml:space="preserve"> версия </w:t>
    </w:r>
    <w:r>
      <w:rPr>
        <w:sz w:val="20"/>
        <w:lang w:val="en-US"/>
      </w:rPr>
      <w:t>2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CF7EA7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9A7FDA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00C" w:rsidRDefault="0097600C">
      <w:r>
        <w:separator/>
      </w:r>
    </w:p>
  </w:footnote>
  <w:footnote w:type="continuationSeparator" w:id="1">
    <w:p w:rsidR="0097600C" w:rsidRDefault="00976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02" w:rsidRDefault="004C4D02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9A7FDA">
      <w:rPr>
        <w:rStyle w:val="a4"/>
        <w:noProof/>
      </w:rPr>
      <w:t>1</w:t>
    </w:r>
    <w:r>
      <w:rPr>
        <w:rStyle w:val="a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00C"/>
    <w:rsid w:val="004C4D02"/>
    <w:rsid w:val="00780E4E"/>
    <w:rsid w:val="0097600C"/>
    <w:rsid w:val="009A7FDA"/>
    <w:rsid w:val="00A869BE"/>
    <w:rsid w:val="00CF7EA7"/>
    <w:rsid w:val="00D970B9"/>
    <w:rsid w:val="00F0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uiPriority w:val="99"/>
    <w:semiHidden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69B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7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7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31_05_I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31_05_IK.dot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ИК с правом решающего голоса</vt:lpstr>
    </vt:vector>
  </TitlesOfParts>
  <Company>MO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ИК с правом решающего голоса</dc:title>
  <dc:creator>admin</dc:creator>
  <cp:lastModifiedBy>admin</cp:lastModifiedBy>
  <cp:revision>1</cp:revision>
  <cp:lastPrinted>2010-02-05T12:32:00Z</cp:lastPrinted>
  <dcterms:created xsi:type="dcterms:W3CDTF">2019-04-04T12:39:00Z</dcterms:created>
  <dcterms:modified xsi:type="dcterms:W3CDTF">2019-04-04T12:40:00Z</dcterms:modified>
</cp:coreProperties>
</file>